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A37" w:rsidRPr="004634B3" w:rsidRDefault="004634B3" w:rsidP="0081437E">
      <w:pPr>
        <w:tabs>
          <w:tab w:val="left" w:pos="6660"/>
        </w:tabs>
        <w:spacing w:beforeLines="50" w:afterLines="50" w:line="360" w:lineRule="auto"/>
        <w:jc w:val="center"/>
        <w:rPr>
          <w:rFonts w:ascii="Calibri" w:eastAsia="黑体" w:hAnsi="Calibri"/>
          <w:b/>
          <w:sz w:val="36"/>
          <w:szCs w:val="36"/>
        </w:rPr>
      </w:pPr>
      <w:r w:rsidRPr="004634B3">
        <w:rPr>
          <w:rFonts w:ascii="Calibri" w:eastAsia="黑体" w:hAnsi="Calibri"/>
          <w:b/>
          <w:sz w:val="36"/>
          <w:szCs w:val="36"/>
        </w:rPr>
        <w:t>Agenda for Pujiang Innovation Forum 2013</w:t>
      </w:r>
    </w:p>
    <w:p w:rsidR="00F838E0" w:rsidRPr="004634B3" w:rsidRDefault="001F7924" w:rsidP="0081437E">
      <w:pPr>
        <w:tabs>
          <w:tab w:val="left" w:pos="5446"/>
          <w:tab w:val="left" w:pos="6660"/>
        </w:tabs>
        <w:spacing w:beforeLines="50" w:afterLines="50" w:line="360" w:lineRule="auto"/>
        <w:jc w:val="center"/>
        <w:rPr>
          <w:rFonts w:ascii="Calibri" w:eastAsia="黑体" w:hAnsi="Calibri"/>
          <w:sz w:val="28"/>
          <w:szCs w:val="28"/>
        </w:rPr>
      </w:pPr>
      <w:r>
        <w:rPr>
          <w:rFonts w:ascii="Calibri" w:eastAsia="黑体" w:hAnsi="Calibri" w:hint="eastAsia"/>
          <w:sz w:val="28"/>
          <w:szCs w:val="28"/>
        </w:rPr>
        <w:t>(</w:t>
      </w:r>
      <w:r w:rsidR="006D481A">
        <w:rPr>
          <w:rFonts w:ascii="Calibri" w:eastAsia="黑体" w:hAnsi="Calibri" w:hint="eastAsia"/>
          <w:sz w:val="28"/>
          <w:szCs w:val="28"/>
        </w:rPr>
        <w:t>Oct 1</w:t>
      </w:r>
      <w:r w:rsidR="0081437E">
        <w:rPr>
          <w:rFonts w:ascii="Calibri" w:eastAsia="黑体" w:hAnsi="Calibri" w:hint="eastAsia"/>
          <w:sz w:val="28"/>
          <w:szCs w:val="28"/>
        </w:rPr>
        <w:t>8</w:t>
      </w:r>
      <w:r w:rsidR="004634B3">
        <w:rPr>
          <w:rFonts w:ascii="Calibri" w:eastAsia="黑体" w:hAnsi="Calibri" w:hint="eastAsia"/>
          <w:sz w:val="28"/>
          <w:szCs w:val="28"/>
        </w:rPr>
        <w:t>)</w:t>
      </w:r>
    </w:p>
    <w:tbl>
      <w:tblPr>
        <w:tblW w:w="10830" w:type="dxa"/>
        <w:tblInd w:w="-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16"/>
        <w:gridCol w:w="9214"/>
      </w:tblGrid>
      <w:tr w:rsidR="00B64A30" w:rsidRPr="002C0944" w:rsidTr="005A08A9">
        <w:trPr>
          <w:trHeight w:val="345"/>
        </w:trPr>
        <w:tc>
          <w:tcPr>
            <w:tcW w:w="10830" w:type="dxa"/>
            <w:gridSpan w:val="2"/>
            <w:tcBorders>
              <w:top w:val="single" w:sz="4" w:space="0" w:color="auto"/>
              <w:left w:val="single" w:sz="4" w:space="0" w:color="auto"/>
              <w:bottom w:val="single" w:sz="4" w:space="0" w:color="auto"/>
              <w:right w:val="single" w:sz="4" w:space="0" w:color="auto"/>
            </w:tcBorders>
            <w:shd w:val="clear" w:color="auto" w:fill="E5B8B7"/>
            <w:noWrap/>
          </w:tcPr>
          <w:p w:rsidR="00B64A30" w:rsidRPr="002C0944" w:rsidRDefault="00203638" w:rsidP="00203638">
            <w:pPr>
              <w:pStyle w:val="a6"/>
              <w:jc w:val="left"/>
              <w:rPr>
                <w:rFonts w:ascii="Calibri" w:hAnsi="Calibri"/>
                <w:b/>
                <w:sz w:val="24"/>
                <w:szCs w:val="24"/>
              </w:rPr>
            </w:pPr>
            <w:r w:rsidRPr="002C0944">
              <w:rPr>
                <w:rFonts w:ascii="Calibri" w:hAnsi="Calibri" w:hint="eastAsia"/>
                <w:b/>
                <w:sz w:val="24"/>
                <w:szCs w:val="24"/>
              </w:rPr>
              <w:t>26</w:t>
            </w:r>
            <w:r w:rsidRPr="002C0944">
              <w:rPr>
                <w:rFonts w:ascii="Calibri" w:hAnsi="Calibri" w:hint="eastAsia"/>
                <w:b/>
                <w:sz w:val="24"/>
                <w:szCs w:val="24"/>
                <w:vertAlign w:val="superscript"/>
              </w:rPr>
              <w:t>th</w:t>
            </w:r>
            <w:r w:rsidRPr="002C0944">
              <w:rPr>
                <w:rFonts w:ascii="Calibri" w:hAnsi="Calibri" w:hint="eastAsia"/>
                <w:b/>
                <w:sz w:val="24"/>
                <w:szCs w:val="24"/>
              </w:rPr>
              <w:t xml:space="preserve"> October (Saturday)</w:t>
            </w:r>
          </w:p>
        </w:tc>
      </w:tr>
      <w:tr w:rsidR="00F22B25" w:rsidRPr="002C0944" w:rsidTr="00AF0023">
        <w:trPr>
          <w:trHeight w:val="381"/>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F22B25" w:rsidRPr="002C0944" w:rsidRDefault="00F22B25" w:rsidP="00CE446B">
            <w:pPr>
              <w:pStyle w:val="a6"/>
              <w:jc w:val="center"/>
              <w:rPr>
                <w:rFonts w:ascii="Calibri" w:hAnsi="Calibri"/>
                <w:b/>
                <w:sz w:val="24"/>
                <w:szCs w:val="24"/>
              </w:rPr>
            </w:pPr>
            <w:r w:rsidRPr="002C0944">
              <w:rPr>
                <w:rFonts w:ascii="Calibri" w:hAnsi="Calibri"/>
                <w:b/>
                <w:sz w:val="24"/>
                <w:szCs w:val="24"/>
              </w:rPr>
              <w:t>09:00-09:</w:t>
            </w:r>
            <w:r w:rsidR="00CE446B" w:rsidRPr="002C0944">
              <w:rPr>
                <w:rFonts w:ascii="Calibri" w:hAnsi="Calibri"/>
                <w:b/>
                <w:sz w:val="24"/>
                <w:szCs w:val="24"/>
              </w:rPr>
              <w:t>20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1D0803" w:rsidRPr="002C0944" w:rsidRDefault="00203638" w:rsidP="001D0803">
            <w:pPr>
              <w:tabs>
                <w:tab w:val="left" w:pos="6660"/>
              </w:tabs>
              <w:spacing w:line="360" w:lineRule="auto"/>
              <w:ind w:right="844"/>
              <w:jc w:val="left"/>
              <w:rPr>
                <w:rFonts w:ascii="Calibri" w:hAnsi="Calibri"/>
                <w:b/>
                <w:sz w:val="24"/>
              </w:rPr>
            </w:pPr>
            <w:r w:rsidRPr="002C0944">
              <w:rPr>
                <w:rFonts w:ascii="Calibri" w:hAnsi="Calibri" w:hint="eastAsia"/>
                <w:b/>
                <w:sz w:val="24"/>
              </w:rPr>
              <w:t>Opening Ceremony</w:t>
            </w:r>
          </w:p>
          <w:p w:rsidR="001D0803" w:rsidRPr="002C0944" w:rsidRDefault="00BD7621" w:rsidP="00203638">
            <w:pPr>
              <w:tabs>
                <w:tab w:val="left" w:pos="6660"/>
              </w:tabs>
              <w:wordWrap w:val="0"/>
              <w:spacing w:line="360" w:lineRule="auto"/>
              <w:jc w:val="right"/>
              <w:rPr>
                <w:rFonts w:ascii="Calibri" w:hAnsi="Calibri"/>
                <w:b/>
                <w:sz w:val="24"/>
              </w:rPr>
            </w:pPr>
            <w:r w:rsidRPr="002C0944">
              <w:rPr>
                <w:rFonts w:ascii="Calibri" w:hAnsi="宋体"/>
                <w:b/>
                <w:sz w:val="24"/>
              </w:rPr>
              <w:t>Zijin Hall, 1F</w:t>
            </w:r>
            <w:r w:rsidRPr="002C0944">
              <w:rPr>
                <w:rFonts w:ascii="Calibri" w:hAnsi="宋体" w:hint="eastAsia"/>
                <w:b/>
                <w:sz w:val="24"/>
              </w:rPr>
              <w:t xml:space="preserve">, </w:t>
            </w:r>
            <w:r w:rsidR="00776BE5" w:rsidRPr="002C0944">
              <w:rPr>
                <w:rFonts w:ascii="Calibri" w:hAnsi="宋体" w:hint="eastAsia"/>
                <w:b/>
                <w:sz w:val="24"/>
              </w:rPr>
              <w:t>Convention Center</w:t>
            </w:r>
          </w:p>
        </w:tc>
      </w:tr>
      <w:tr w:rsidR="00203638" w:rsidRPr="002C0944" w:rsidTr="00AF0023">
        <w:trPr>
          <w:trHeight w:val="381"/>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03638" w:rsidRPr="002C0944" w:rsidRDefault="00203638" w:rsidP="00E47640">
            <w:pPr>
              <w:jc w:val="center"/>
              <w:rPr>
                <w:rFonts w:ascii="Calibri" w:eastAsia="仿宋_GB2312" w:hAnsi="Calibri"/>
                <w:b/>
                <w:sz w:val="24"/>
              </w:rPr>
            </w:pPr>
            <w:r w:rsidRPr="002C0944">
              <w:rPr>
                <w:rFonts w:ascii="Calibri" w:eastAsia="仿宋_GB2312" w:hAnsi="Calibri"/>
                <w:b/>
                <w:sz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03638" w:rsidRPr="002C0944" w:rsidRDefault="00203638" w:rsidP="007D20AF">
            <w:pPr>
              <w:jc w:val="left"/>
              <w:rPr>
                <w:rFonts w:ascii="Calibri" w:eastAsia="仿宋_GB2312" w:hAnsi="Calibri"/>
                <w:sz w:val="24"/>
              </w:rPr>
            </w:pPr>
            <w:r w:rsidRPr="002C0944">
              <w:rPr>
                <w:rFonts w:ascii="Calibri" w:eastAsia="仿宋_GB2312" w:hAnsi="Calibri"/>
                <w:b/>
                <w:sz w:val="24"/>
              </w:rPr>
              <w:t>XU Guanhua</w:t>
            </w:r>
            <w:r w:rsidRPr="002C0944">
              <w:rPr>
                <w:rFonts w:ascii="Calibri" w:eastAsia="仿宋_GB2312" w:hAnsi="Calibri"/>
                <w:sz w:val="24"/>
              </w:rPr>
              <w:t>, President of Pujiang Innovation Forum, Academician of Chinese Academy of Sciences</w:t>
            </w:r>
          </w:p>
        </w:tc>
      </w:tr>
      <w:tr w:rsidR="00ED1D2D" w:rsidRPr="002C0944" w:rsidTr="00350904">
        <w:trPr>
          <w:trHeight w:val="345"/>
        </w:trPr>
        <w:tc>
          <w:tcPr>
            <w:tcW w:w="1616" w:type="dxa"/>
            <w:vMerge w:val="restart"/>
            <w:tcBorders>
              <w:top w:val="single" w:sz="4" w:space="0" w:color="auto"/>
              <w:left w:val="single" w:sz="4" w:space="0" w:color="auto"/>
              <w:right w:val="single" w:sz="4" w:space="0" w:color="auto"/>
            </w:tcBorders>
            <w:noWrap/>
            <w:vAlign w:val="center"/>
          </w:tcPr>
          <w:p w:rsidR="00ED1D2D" w:rsidRPr="002C0944" w:rsidRDefault="00ED1D2D" w:rsidP="000B6E3D">
            <w:pPr>
              <w:pStyle w:val="a6"/>
              <w:jc w:val="center"/>
              <w:rPr>
                <w:rFonts w:ascii="Calibri" w:hAnsi="Calibri"/>
                <w:b/>
                <w:sz w:val="24"/>
                <w:szCs w:val="24"/>
              </w:rPr>
            </w:pPr>
            <w:r w:rsidRPr="002C0944">
              <w:rPr>
                <w:rFonts w:ascii="Calibri" w:hAnsi="宋体" w:hint="eastAsia"/>
                <w:b/>
                <w:sz w:val="24"/>
                <w:szCs w:val="24"/>
              </w:rPr>
              <w:t>Opening Remarks</w:t>
            </w:r>
          </w:p>
        </w:tc>
        <w:tc>
          <w:tcPr>
            <w:tcW w:w="9214" w:type="dxa"/>
            <w:tcBorders>
              <w:top w:val="single" w:sz="4" w:space="0" w:color="auto"/>
              <w:left w:val="single" w:sz="4" w:space="0" w:color="auto"/>
              <w:bottom w:val="single" w:sz="4" w:space="0" w:color="auto"/>
              <w:right w:val="single" w:sz="4" w:space="0" w:color="auto"/>
            </w:tcBorders>
            <w:noWrap/>
          </w:tcPr>
          <w:p w:rsidR="00ED1D2D" w:rsidRPr="002C0944" w:rsidRDefault="00ED1D2D" w:rsidP="007D20AF">
            <w:pPr>
              <w:jc w:val="left"/>
              <w:rPr>
                <w:rFonts w:ascii="Calibri" w:hAnsi="Calibri"/>
                <w:sz w:val="24"/>
              </w:rPr>
            </w:pPr>
            <w:r w:rsidRPr="002C0944">
              <w:rPr>
                <w:rFonts w:ascii="Calibri" w:eastAsia="仿宋_GB2312" w:hAnsi="Calibri"/>
                <w:b/>
                <w:sz w:val="24"/>
              </w:rPr>
              <w:t>XU Guanhua</w:t>
            </w:r>
            <w:r w:rsidRPr="002C0944">
              <w:rPr>
                <w:rFonts w:ascii="Calibri" w:eastAsia="仿宋_GB2312" w:hAnsi="Calibri"/>
                <w:sz w:val="24"/>
              </w:rPr>
              <w:t>, President of Pujiang Innovation Forum, Academician of Chinese Academy of Sciences</w:t>
            </w:r>
          </w:p>
        </w:tc>
      </w:tr>
      <w:tr w:rsidR="00ED1D2D" w:rsidRPr="002C0944" w:rsidTr="00C610E0">
        <w:trPr>
          <w:trHeight w:val="345"/>
        </w:trPr>
        <w:tc>
          <w:tcPr>
            <w:tcW w:w="1616" w:type="dxa"/>
            <w:vMerge/>
            <w:tcBorders>
              <w:left w:val="single" w:sz="4" w:space="0" w:color="auto"/>
              <w:right w:val="single" w:sz="4" w:space="0" w:color="auto"/>
            </w:tcBorders>
            <w:noWrap/>
          </w:tcPr>
          <w:p w:rsidR="00ED1D2D" w:rsidRPr="002C0944" w:rsidRDefault="00ED1D2D" w:rsidP="009144BC">
            <w:pPr>
              <w:pStyle w:val="a6"/>
              <w:jc w:val="center"/>
              <w:rPr>
                <w:rFonts w:ascii="Calibri" w:hAnsi="Calibri"/>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7D20AF">
            <w:pPr>
              <w:jc w:val="left"/>
              <w:rPr>
                <w:rFonts w:ascii="Calibri" w:hAnsi="Calibri"/>
                <w:sz w:val="24"/>
              </w:rPr>
            </w:pPr>
            <w:r w:rsidRPr="002C0944">
              <w:rPr>
                <w:rFonts w:ascii="Calibri" w:hAnsi="宋体"/>
                <w:b/>
                <w:sz w:val="24"/>
              </w:rPr>
              <w:t>Jan Vapaavuori</w:t>
            </w:r>
            <w:r w:rsidRPr="002C0944">
              <w:rPr>
                <w:rFonts w:ascii="Calibri" w:hAnsi="宋体" w:hint="eastAsia"/>
                <w:sz w:val="24"/>
              </w:rPr>
              <w:t xml:space="preserve">, </w:t>
            </w:r>
            <w:r w:rsidRPr="002C0944">
              <w:rPr>
                <w:rFonts w:ascii="Calibri" w:hAnsi="宋体"/>
                <w:sz w:val="24"/>
              </w:rPr>
              <w:t>Minister of Economic Affairs</w:t>
            </w:r>
            <w:r w:rsidRPr="002C0944">
              <w:rPr>
                <w:rFonts w:ascii="Calibri" w:hAnsi="宋体" w:hint="eastAsia"/>
                <w:sz w:val="24"/>
              </w:rPr>
              <w:t xml:space="preserve">, </w:t>
            </w:r>
            <w:r w:rsidRPr="002C0944">
              <w:rPr>
                <w:rFonts w:ascii="Calibri" w:hAnsi="宋体"/>
                <w:sz w:val="24"/>
              </w:rPr>
              <w:t>Ministry of Employment and the Economy</w:t>
            </w:r>
            <w:r w:rsidRPr="002C0944">
              <w:rPr>
                <w:rFonts w:ascii="Calibri" w:hAnsi="宋体" w:hint="eastAsia"/>
                <w:sz w:val="24"/>
              </w:rPr>
              <w:t>, Finland</w:t>
            </w:r>
          </w:p>
        </w:tc>
      </w:tr>
      <w:tr w:rsidR="00ED1D2D" w:rsidRPr="002C0944" w:rsidTr="00FF6C72">
        <w:trPr>
          <w:trHeight w:val="345"/>
        </w:trPr>
        <w:tc>
          <w:tcPr>
            <w:tcW w:w="1616" w:type="dxa"/>
            <w:vMerge/>
            <w:tcBorders>
              <w:left w:val="single" w:sz="4" w:space="0" w:color="auto"/>
              <w:right w:val="single" w:sz="4" w:space="0" w:color="auto"/>
            </w:tcBorders>
            <w:noWrap/>
          </w:tcPr>
          <w:p w:rsidR="00ED1D2D" w:rsidRPr="002C0944" w:rsidRDefault="00ED1D2D" w:rsidP="009144BC">
            <w:pPr>
              <w:pStyle w:val="a6"/>
              <w:jc w:val="center"/>
              <w:rPr>
                <w:rFonts w:ascii="Calibri" w:hAnsi="Calibri"/>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7D20AF">
            <w:pPr>
              <w:jc w:val="left"/>
              <w:rPr>
                <w:rFonts w:ascii="Calibri" w:hAnsi="Calibri"/>
                <w:sz w:val="24"/>
              </w:rPr>
            </w:pPr>
            <w:r w:rsidRPr="002C0944">
              <w:rPr>
                <w:rFonts w:ascii="Calibri" w:hAnsi="Calibri" w:hint="eastAsia"/>
                <w:b/>
                <w:sz w:val="24"/>
              </w:rPr>
              <w:t>LIU Jie</w:t>
            </w:r>
            <w:r w:rsidRPr="002C0944">
              <w:rPr>
                <w:rFonts w:ascii="Calibri" w:hAnsi="Calibri" w:hint="eastAsia"/>
                <w:sz w:val="24"/>
              </w:rPr>
              <w:t>, Vice Governor of Sichuan Province</w:t>
            </w:r>
          </w:p>
        </w:tc>
      </w:tr>
      <w:tr w:rsidR="00ED1D2D" w:rsidRPr="002C0944" w:rsidTr="00C54610">
        <w:trPr>
          <w:trHeight w:val="345"/>
        </w:trPr>
        <w:tc>
          <w:tcPr>
            <w:tcW w:w="1616" w:type="dxa"/>
            <w:vMerge/>
            <w:tcBorders>
              <w:left w:val="single" w:sz="4" w:space="0" w:color="auto"/>
              <w:bottom w:val="single" w:sz="4" w:space="0" w:color="auto"/>
              <w:right w:val="single" w:sz="4" w:space="0" w:color="auto"/>
            </w:tcBorders>
            <w:noWrap/>
          </w:tcPr>
          <w:p w:rsidR="00ED1D2D" w:rsidRPr="002C0944" w:rsidRDefault="00ED1D2D" w:rsidP="009144BC">
            <w:pPr>
              <w:pStyle w:val="a6"/>
              <w:jc w:val="center"/>
              <w:rPr>
                <w:rFonts w:ascii="Calibri" w:hAnsi="Calibri"/>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7D20AF">
            <w:pPr>
              <w:jc w:val="left"/>
              <w:rPr>
                <w:rFonts w:ascii="Calibri" w:hAnsi="Calibri"/>
                <w:sz w:val="24"/>
              </w:rPr>
            </w:pPr>
            <w:r w:rsidRPr="002C0944">
              <w:rPr>
                <w:rFonts w:ascii="Calibri" w:eastAsia="仿宋_GB2312" w:hAnsi="Calibri" w:hint="eastAsia"/>
                <w:b/>
                <w:sz w:val="24"/>
              </w:rPr>
              <w:t>YANG Xiong</w:t>
            </w:r>
            <w:r w:rsidRPr="002C0944">
              <w:rPr>
                <w:rFonts w:ascii="Calibri" w:eastAsia="仿宋_GB2312" w:hAnsi="Calibri" w:hint="eastAsia"/>
                <w:sz w:val="24"/>
              </w:rPr>
              <w:t>, Mayor of Shanghai</w:t>
            </w:r>
          </w:p>
        </w:tc>
      </w:tr>
      <w:tr w:rsidR="007E0CB4"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7E0CB4" w:rsidRPr="002C0944" w:rsidRDefault="007E0CB4" w:rsidP="009144BC">
            <w:pPr>
              <w:pStyle w:val="a6"/>
              <w:jc w:val="center"/>
              <w:rPr>
                <w:rFonts w:ascii="Calibri" w:hAnsi="Calibri"/>
                <w:b/>
                <w:sz w:val="24"/>
                <w:szCs w:val="24"/>
              </w:rPr>
            </w:pPr>
            <w:r w:rsidRPr="002C0944">
              <w:rPr>
                <w:rFonts w:ascii="Calibri" w:hAnsi="Calibri"/>
                <w:b/>
                <w:sz w:val="24"/>
                <w:szCs w:val="24"/>
              </w:rPr>
              <w:t>09:20-10:</w:t>
            </w:r>
            <w:r w:rsidRPr="002C0944">
              <w:rPr>
                <w:rFonts w:ascii="Calibri" w:hAnsi="Calibri" w:hint="eastAsia"/>
                <w:b/>
                <w:sz w:val="24"/>
                <w:szCs w:val="24"/>
              </w:rPr>
              <w:t>10</w:t>
            </w:r>
          </w:p>
        </w:tc>
        <w:tc>
          <w:tcPr>
            <w:tcW w:w="9214" w:type="dxa"/>
            <w:tcBorders>
              <w:top w:val="single" w:sz="4" w:space="0" w:color="auto"/>
              <w:left w:val="single" w:sz="4" w:space="0" w:color="auto"/>
              <w:bottom w:val="single" w:sz="4" w:space="0" w:color="auto"/>
              <w:right w:val="single" w:sz="4" w:space="0" w:color="auto"/>
            </w:tcBorders>
            <w:noWrap/>
            <w:vAlign w:val="center"/>
          </w:tcPr>
          <w:p w:rsidR="007E0CB4" w:rsidRPr="002C0944" w:rsidRDefault="007E0CB4" w:rsidP="007D20AF">
            <w:pPr>
              <w:jc w:val="left"/>
              <w:rPr>
                <w:rFonts w:ascii="Calibri" w:hAnsi="Calibri"/>
                <w:sz w:val="24"/>
              </w:rPr>
            </w:pPr>
            <w:r w:rsidRPr="002C0944">
              <w:rPr>
                <w:rFonts w:ascii="Calibri" w:hAnsi="宋体" w:hint="eastAsia"/>
                <w:b/>
                <w:sz w:val="24"/>
              </w:rPr>
              <w:t>Keynote Speech</w:t>
            </w:r>
          </w:p>
        </w:tc>
      </w:tr>
      <w:tr w:rsidR="00ED1D2D" w:rsidRPr="002C0944" w:rsidTr="00E745B3">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EA40B3">
            <w:pPr>
              <w:pStyle w:val="a6"/>
              <w:jc w:val="center"/>
              <w:rPr>
                <w:rFonts w:ascii="Calibri" w:hAnsi="Calibri"/>
                <w:sz w:val="24"/>
                <w:szCs w:val="24"/>
              </w:rPr>
            </w:pPr>
            <w:r w:rsidRPr="002C0944">
              <w:rPr>
                <w:rFonts w:ascii="Calibri" w:hAnsi="Calibri"/>
                <w:sz w:val="24"/>
                <w:szCs w:val="24"/>
              </w:rPr>
              <w:t>09:20-09:50</w:t>
            </w:r>
          </w:p>
        </w:tc>
        <w:tc>
          <w:tcPr>
            <w:tcW w:w="9214"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7D20AF">
            <w:pPr>
              <w:pStyle w:val="a6"/>
              <w:jc w:val="left"/>
              <w:rPr>
                <w:rFonts w:ascii="Calibri" w:hAnsi="Calibri"/>
                <w:sz w:val="24"/>
                <w:szCs w:val="24"/>
              </w:rPr>
            </w:pPr>
            <w:r w:rsidRPr="002C0944">
              <w:rPr>
                <w:rFonts w:ascii="Calibri" w:hAnsi="宋体" w:hint="eastAsia"/>
                <w:b/>
                <w:sz w:val="24"/>
                <w:szCs w:val="24"/>
              </w:rPr>
              <w:t>WAN Gang</w:t>
            </w:r>
            <w:r w:rsidRPr="002C0944">
              <w:rPr>
                <w:rFonts w:ascii="Calibri" w:hAnsi="宋体" w:hint="eastAsia"/>
                <w:sz w:val="24"/>
                <w:szCs w:val="24"/>
              </w:rPr>
              <w:t>, Minister of Science and Technology</w:t>
            </w:r>
          </w:p>
        </w:tc>
      </w:tr>
      <w:tr w:rsidR="00ED1D2D" w:rsidRPr="002C0944" w:rsidTr="00B95871">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9144BC">
            <w:pPr>
              <w:pStyle w:val="a6"/>
              <w:jc w:val="center"/>
              <w:rPr>
                <w:rFonts w:ascii="Calibri" w:hAnsi="Calibri"/>
                <w:sz w:val="24"/>
                <w:szCs w:val="24"/>
              </w:rPr>
            </w:pPr>
            <w:r w:rsidRPr="002C0944">
              <w:rPr>
                <w:rFonts w:ascii="Calibri" w:hAnsi="Calibri"/>
                <w:sz w:val="24"/>
                <w:szCs w:val="24"/>
              </w:rPr>
              <w:t>09:50-10:10</w:t>
            </w:r>
          </w:p>
        </w:tc>
        <w:tc>
          <w:tcPr>
            <w:tcW w:w="9214" w:type="dxa"/>
            <w:tcBorders>
              <w:top w:val="single" w:sz="4" w:space="0" w:color="auto"/>
              <w:left w:val="single" w:sz="4" w:space="0" w:color="auto"/>
              <w:bottom w:val="single" w:sz="4" w:space="0" w:color="auto"/>
              <w:right w:val="single" w:sz="4" w:space="0" w:color="auto"/>
            </w:tcBorders>
            <w:noWrap/>
            <w:vAlign w:val="center"/>
          </w:tcPr>
          <w:p w:rsidR="00ED1D2D" w:rsidRPr="0081437E" w:rsidRDefault="0081437E" w:rsidP="007D20AF">
            <w:pPr>
              <w:pStyle w:val="a6"/>
              <w:jc w:val="left"/>
              <w:rPr>
                <w:rFonts w:ascii="Calibri" w:hAnsi="Calibri"/>
                <w:sz w:val="24"/>
                <w:szCs w:val="24"/>
              </w:rPr>
            </w:pPr>
            <w:r w:rsidRPr="0081437E">
              <w:rPr>
                <w:rFonts w:ascii="Calibri" w:hAnsi="宋体"/>
                <w:b/>
                <w:sz w:val="24"/>
                <w:szCs w:val="24"/>
              </w:rPr>
              <w:t>Erkki KM Lepp</w:t>
            </w:r>
            <w:r w:rsidRPr="0081437E">
              <w:rPr>
                <w:rFonts w:ascii="Calibri" w:hAnsi="宋体"/>
                <w:b/>
                <w:sz w:val="24"/>
                <w:szCs w:val="24"/>
              </w:rPr>
              <w:t>ä</w:t>
            </w:r>
            <w:r w:rsidRPr="0081437E">
              <w:rPr>
                <w:rFonts w:ascii="Calibri" w:hAnsi="宋体"/>
                <w:b/>
                <w:sz w:val="24"/>
                <w:szCs w:val="24"/>
              </w:rPr>
              <w:t>vuori</w:t>
            </w:r>
            <w:r w:rsidRPr="0081437E">
              <w:rPr>
                <w:rFonts w:ascii="Calibri" w:hAnsi="宋体"/>
                <w:sz w:val="24"/>
                <w:szCs w:val="24"/>
              </w:rPr>
              <w:t>, President &amp; CEO, VTT Technical Research Center of Finland</w:t>
            </w:r>
          </w:p>
        </w:tc>
      </w:tr>
      <w:tr w:rsidR="00203638"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03638" w:rsidRPr="002C0944" w:rsidRDefault="00203638" w:rsidP="004A03B3">
            <w:pPr>
              <w:pStyle w:val="a6"/>
              <w:jc w:val="center"/>
              <w:rPr>
                <w:rFonts w:ascii="Calibri" w:hAnsi="Calibri"/>
                <w:b/>
                <w:sz w:val="24"/>
                <w:szCs w:val="24"/>
              </w:rPr>
            </w:pPr>
            <w:r w:rsidRPr="002C0944">
              <w:rPr>
                <w:rFonts w:ascii="Calibri" w:hAnsi="Calibri"/>
                <w:b/>
                <w:sz w:val="24"/>
                <w:szCs w:val="24"/>
              </w:rPr>
              <w:t>10:10-10:30</w:t>
            </w:r>
          </w:p>
        </w:tc>
        <w:tc>
          <w:tcPr>
            <w:tcW w:w="9214" w:type="dxa"/>
            <w:tcBorders>
              <w:top w:val="single" w:sz="4" w:space="0" w:color="auto"/>
              <w:left w:val="single" w:sz="4" w:space="0" w:color="auto"/>
              <w:bottom w:val="single" w:sz="4" w:space="0" w:color="auto"/>
              <w:right w:val="single" w:sz="4" w:space="0" w:color="auto"/>
            </w:tcBorders>
            <w:noWrap/>
            <w:vAlign w:val="center"/>
          </w:tcPr>
          <w:p w:rsidR="00203638" w:rsidRPr="002C0944" w:rsidRDefault="00464DDB" w:rsidP="007D20AF">
            <w:pPr>
              <w:pStyle w:val="a6"/>
              <w:jc w:val="left"/>
              <w:rPr>
                <w:rFonts w:ascii="Calibri" w:hAnsi="Calibri"/>
                <w:b/>
                <w:sz w:val="24"/>
                <w:szCs w:val="24"/>
              </w:rPr>
            </w:pPr>
            <w:r w:rsidRPr="002C0944">
              <w:rPr>
                <w:rFonts w:ascii="Calibri" w:hAnsi="宋体" w:hint="eastAsia"/>
                <w:b/>
                <w:sz w:val="24"/>
                <w:szCs w:val="24"/>
              </w:rPr>
              <w:t>Break</w:t>
            </w:r>
          </w:p>
        </w:tc>
      </w:tr>
      <w:tr w:rsidR="00203638"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03638" w:rsidRPr="002C0944" w:rsidRDefault="00544BB9" w:rsidP="00FF1D08">
            <w:pPr>
              <w:pStyle w:val="a6"/>
              <w:jc w:val="center"/>
              <w:rPr>
                <w:rFonts w:ascii="Calibri" w:hAnsi="Calibri"/>
                <w:b/>
                <w:sz w:val="24"/>
                <w:szCs w:val="24"/>
              </w:rPr>
            </w:pPr>
            <w:r w:rsidRPr="002C0944">
              <w:rPr>
                <w:rFonts w:ascii="Calibri" w:hAnsi="Calibri"/>
                <w:b/>
                <w:sz w:val="24"/>
                <w:szCs w:val="24"/>
              </w:rPr>
              <w:t>10:30-1</w:t>
            </w:r>
            <w:r w:rsidR="00FF1D08" w:rsidRPr="002C0944">
              <w:rPr>
                <w:rFonts w:ascii="Calibri" w:hAnsi="Calibri" w:hint="eastAsia"/>
                <w:b/>
                <w:sz w:val="24"/>
                <w:szCs w:val="24"/>
              </w:rPr>
              <w:t>2:40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03638" w:rsidRPr="002C0944" w:rsidRDefault="007D20AF" w:rsidP="00B059F1">
            <w:pPr>
              <w:jc w:val="left"/>
              <w:rPr>
                <w:rFonts w:ascii="Calibri" w:hAnsi="Calibri" w:cs="黑体"/>
                <w:b/>
                <w:sz w:val="24"/>
              </w:rPr>
            </w:pPr>
            <w:r w:rsidRPr="002C0944">
              <w:rPr>
                <w:rFonts w:ascii="Calibri" w:hAnsi="宋体" w:cs="黑体" w:hint="eastAsia"/>
                <w:b/>
                <w:sz w:val="24"/>
              </w:rPr>
              <w:t>Plenary Session</w:t>
            </w:r>
          </w:p>
          <w:p w:rsidR="00203638" w:rsidRPr="002C0944" w:rsidRDefault="007D20AF" w:rsidP="001D0803">
            <w:pPr>
              <w:jc w:val="right"/>
              <w:rPr>
                <w:rFonts w:ascii="Calibri" w:hAnsi="Calibri"/>
                <w:sz w:val="24"/>
              </w:rPr>
            </w:pPr>
            <w:r w:rsidRPr="002C0944">
              <w:rPr>
                <w:rFonts w:ascii="Calibri" w:hAnsi="宋体"/>
                <w:b/>
                <w:sz w:val="24"/>
              </w:rPr>
              <w:t>Zijin Hall, 1F</w:t>
            </w:r>
            <w:r w:rsidRPr="002C0944">
              <w:rPr>
                <w:rFonts w:ascii="Calibri" w:hAnsi="宋体" w:hint="eastAsia"/>
                <w:b/>
                <w:sz w:val="24"/>
              </w:rPr>
              <w:t xml:space="preserve">, </w:t>
            </w:r>
            <w:r w:rsidR="00776BE5" w:rsidRPr="002C0944">
              <w:rPr>
                <w:rFonts w:ascii="Calibri" w:hAnsi="宋体" w:hint="eastAsia"/>
                <w:b/>
                <w:sz w:val="24"/>
              </w:rPr>
              <w:t>Convention Center</w:t>
            </w:r>
          </w:p>
        </w:tc>
      </w:tr>
      <w:tr w:rsidR="007D20AF"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0AF" w:rsidRPr="002C0944" w:rsidRDefault="007D20AF" w:rsidP="00E47640">
            <w:pPr>
              <w:pStyle w:val="a6"/>
              <w:jc w:val="center"/>
              <w:rPr>
                <w:rFonts w:ascii="Calibri" w:eastAsia="仿宋_GB2312" w:hAnsi="Calibri"/>
                <w:b/>
                <w:sz w:val="24"/>
                <w:szCs w:val="24"/>
              </w:rPr>
            </w:pPr>
            <w:r w:rsidRPr="002C0944">
              <w:rPr>
                <w:rFonts w:ascii="Calibri" w:eastAsia="仿宋_GB2312" w:hAnsi="Calibri"/>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D20AF" w:rsidRPr="002C0944" w:rsidRDefault="000A55D4" w:rsidP="007D20AF">
            <w:pPr>
              <w:jc w:val="left"/>
              <w:rPr>
                <w:rFonts w:ascii="Calibri" w:eastAsia="仿宋_GB2312" w:hAnsi="Calibri"/>
                <w:sz w:val="24"/>
              </w:rPr>
            </w:pPr>
            <w:r w:rsidRPr="002C0944">
              <w:rPr>
                <w:rFonts w:ascii="Calibri" w:eastAsia="仿宋_GB2312" w:hAnsi="Calibri" w:hint="eastAsia"/>
                <w:b/>
                <w:sz w:val="24"/>
              </w:rPr>
              <w:t>CHEN Xiaoya</w:t>
            </w:r>
            <w:r w:rsidRPr="002C0944">
              <w:rPr>
                <w:rFonts w:ascii="Calibri" w:eastAsia="仿宋_GB2312" w:hAnsi="Calibri" w:hint="eastAsia"/>
                <w:sz w:val="24"/>
              </w:rPr>
              <w:t>, Deputy Minister of Science and Technology</w:t>
            </w:r>
          </w:p>
        </w:tc>
      </w:tr>
      <w:tr w:rsidR="00ED1D2D" w:rsidRPr="002C0944" w:rsidTr="00920D97">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5E0637">
            <w:pPr>
              <w:pStyle w:val="a6"/>
              <w:jc w:val="center"/>
              <w:rPr>
                <w:rFonts w:ascii="Calibri" w:hAnsi="Calibri"/>
                <w:sz w:val="24"/>
                <w:szCs w:val="24"/>
              </w:rPr>
            </w:pPr>
            <w:r w:rsidRPr="002C0944">
              <w:rPr>
                <w:rFonts w:ascii="Calibri" w:hAnsi="Calibri" w:hint="eastAsia"/>
                <w:sz w:val="24"/>
                <w:szCs w:val="24"/>
              </w:rPr>
              <w:t>10:30-10:50</w:t>
            </w:r>
          </w:p>
        </w:tc>
        <w:tc>
          <w:tcPr>
            <w:tcW w:w="9214"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F0B96" w:rsidP="00EF0B96">
            <w:pPr>
              <w:jc w:val="left"/>
              <w:rPr>
                <w:rFonts w:ascii="Calibri" w:hAnsi="Calibri"/>
                <w:sz w:val="24"/>
              </w:rPr>
            </w:pPr>
            <w:r w:rsidRPr="002C0944">
              <w:rPr>
                <w:rFonts w:ascii="Calibri" w:hAnsi="Calibri"/>
                <w:b/>
                <w:sz w:val="24"/>
              </w:rPr>
              <w:t>Andrey A. F</w:t>
            </w:r>
            <w:r w:rsidRPr="002C0944">
              <w:rPr>
                <w:rFonts w:ascii="Calibri" w:hAnsi="Calibri" w:hint="eastAsia"/>
                <w:b/>
                <w:sz w:val="24"/>
              </w:rPr>
              <w:t>ursenko</w:t>
            </w:r>
            <w:r w:rsidRPr="002C0944">
              <w:rPr>
                <w:rFonts w:ascii="Calibri" w:hAnsi="Calibri" w:hint="eastAsia"/>
                <w:sz w:val="24"/>
              </w:rPr>
              <w:t xml:space="preserve">, </w:t>
            </w:r>
            <w:r w:rsidRPr="002C0944">
              <w:rPr>
                <w:rFonts w:ascii="Calibri" w:hAnsi="Calibri"/>
                <w:sz w:val="24"/>
              </w:rPr>
              <w:t>Assistant to the President of the Russian Federation</w:t>
            </w:r>
          </w:p>
        </w:tc>
      </w:tr>
      <w:tr w:rsidR="00ED1D2D" w:rsidRPr="002C0944" w:rsidTr="00A83888">
        <w:trPr>
          <w:trHeight w:val="375"/>
        </w:trPr>
        <w:tc>
          <w:tcPr>
            <w:tcW w:w="1616" w:type="dxa"/>
            <w:tcBorders>
              <w:top w:val="single" w:sz="4" w:space="0" w:color="auto"/>
              <w:left w:val="single" w:sz="4" w:space="0" w:color="auto"/>
              <w:bottom w:val="single" w:sz="4" w:space="0" w:color="auto"/>
              <w:right w:val="single" w:sz="4" w:space="0" w:color="auto"/>
            </w:tcBorders>
            <w:noWrap/>
            <w:vAlign w:val="center"/>
          </w:tcPr>
          <w:p w:rsidR="00ED1D2D" w:rsidRPr="002C0944" w:rsidRDefault="00ED1D2D" w:rsidP="005E0637">
            <w:pPr>
              <w:pStyle w:val="a6"/>
              <w:jc w:val="center"/>
              <w:rPr>
                <w:rFonts w:ascii="Calibri" w:hAnsi="Calibri"/>
                <w:sz w:val="24"/>
                <w:szCs w:val="24"/>
              </w:rPr>
            </w:pPr>
            <w:r w:rsidRPr="002C0944">
              <w:rPr>
                <w:rFonts w:ascii="Calibri" w:hAnsi="Calibri" w:hint="eastAsia"/>
                <w:sz w:val="24"/>
                <w:szCs w:val="24"/>
              </w:rPr>
              <w:t>10:50-11:20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1D2D" w:rsidRPr="002C0944" w:rsidRDefault="00EF0B96" w:rsidP="00B059F1">
            <w:pPr>
              <w:jc w:val="left"/>
              <w:rPr>
                <w:rFonts w:ascii="Calibri" w:hAnsi="Calibri"/>
                <w:sz w:val="24"/>
              </w:rPr>
            </w:pPr>
            <w:r w:rsidRPr="002C0944">
              <w:rPr>
                <w:rFonts w:ascii="Calibri" w:hAnsi="宋体" w:hint="eastAsia"/>
                <w:b/>
                <w:sz w:val="24"/>
              </w:rPr>
              <w:t>Steven Chu</w:t>
            </w:r>
            <w:r w:rsidRPr="002C0944">
              <w:rPr>
                <w:rFonts w:ascii="Calibri" w:hAnsi="宋体" w:hint="eastAsia"/>
                <w:sz w:val="24"/>
              </w:rPr>
              <w:t xml:space="preserve">, Nobel Prize </w:t>
            </w:r>
            <w:r w:rsidRPr="002C0944">
              <w:rPr>
                <w:rFonts w:ascii="Calibri" w:hAnsi="宋体"/>
                <w:sz w:val="24"/>
              </w:rPr>
              <w:t>Laureate</w:t>
            </w:r>
            <w:r w:rsidRPr="002C0944">
              <w:rPr>
                <w:rFonts w:ascii="Calibri" w:hAnsi="宋体" w:hint="eastAsia"/>
                <w:sz w:val="24"/>
              </w:rPr>
              <w:t>, Former Secretary of Energy, USA; Professor of Stanford University</w:t>
            </w:r>
          </w:p>
        </w:tc>
      </w:tr>
      <w:tr w:rsidR="00EF0B96" w:rsidRPr="002C0944" w:rsidTr="00B11078">
        <w:trPr>
          <w:trHeight w:val="375"/>
        </w:trPr>
        <w:tc>
          <w:tcPr>
            <w:tcW w:w="1616"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6A515F">
            <w:pPr>
              <w:pStyle w:val="a6"/>
              <w:jc w:val="center"/>
              <w:rPr>
                <w:rFonts w:ascii="Calibri" w:hAnsi="Calibri"/>
                <w:sz w:val="24"/>
                <w:szCs w:val="24"/>
              </w:rPr>
            </w:pPr>
            <w:r w:rsidRPr="002C0944">
              <w:rPr>
                <w:rFonts w:ascii="Calibri" w:hAnsi="Calibri" w:hint="eastAsia"/>
                <w:sz w:val="24"/>
                <w:szCs w:val="24"/>
              </w:rPr>
              <w:t>11:20-11:40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965D7">
            <w:pPr>
              <w:jc w:val="left"/>
              <w:rPr>
                <w:rFonts w:ascii="Calibri" w:hAnsi="Calibri"/>
                <w:sz w:val="24"/>
              </w:rPr>
            </w:pPr>
            <w:r w:rsidRPr="002C0944">
              <w:rPr>
                <w:rFonts w:ascii="Calibri" w:hAnsi="宋体"/>
                <w:b/>
                <w:sz w:val="24"/>
              </w:rPr>
              <w:t>Kris Gopalakrisnan</w:t>
            </w:r>
            <w:r w:rsidRPr="002C0944">
              <w:rPr>
                <w:rFonts w:ascii="Calibri" w:hAnsi="宋体" w:hint="eastAsia"/>
                <w:sz w:val="24"/>
              </w:rPr>
              <w:t xml:space="preserve">, </w:t>
            </w:r>
            <w:r w:rsidRPr="002C0944">
              <w:rPr>
                <w:rFonts w:ascii="Calibri" w:hAnsi="宋体"/>
                <w:sz w:val="24"/>
              </w:rPr>
              <w:t>Co-Founder &amp; Executive Vice Chairman</w:t>
            </w:r>
            <w:r w:rsidRPr="002C0944">
              <w:rPr>
                <w:rFonts w:ascii="Calibri" w:hAnsi="宋体" w:hint="eastAsia"/>
                <w:sz w:val="24"/>
              </w:rPr>
              <w:t xml:space="preserve">, </w:t>
            </w:r>
            <w:r w:rsidRPr="002C0944">
              <w:rPr>
                <w:rFonts w:ascii="Calibri" w:hAnsi="宋体"/>
                <w:sz w:val="24"/>
              </w:rPr>
              <w:t>Infosys Limited</w:t>
            </w:r>
          </w:p>
        </w:tc>
      </w:tr>
      <w:tr w:rsidR="00EF0B96" w:rsidRPr="002C0944" w:rsidTr="00000FB0">
        <w:trPr>
          <w:trHeight w:val="37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6A515F">
            <w:pPr>
              <w:pStyle w:val="a6"/>
              <w:jc w:val="center"/>
              <w:rPr>
                <w:rFonts w:ascii="Calibri" w:hAnsi="Calibri"/>
                <w:sz w:val="24"/>
                <w:szCs w:val="24"/>
              </w:rPr>
            </w:pPr>
            <w:r w:rsidRPr="002C0944">
              <w:rPr>
                <w:rFonts w:ascii="Calibri" w:hAnsi="Calibri" w:hint="eastAsia"/>
                <w:sz w:val="24"/>
                <w:szCs w:val="24"/>
              </w:rPr>
              <w:t>11:40-12:00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965D7">
            <w:pPr>
              <w:jc w:val="left"/>
              <w:rPr>
                <w:rFonts w:ascii="Calibri" w:hAnsi="Calibri"/>
                <w:sz w:val="24"/>
              </w:rPr>
            </w:pPr>
            <w:r w:rsidRPr="002C0944">
              <w:rPr>
                <w:rFonts w:ascii="Calibri" w:hAnsi="Calibri" w:hint="eastAsia"/>
                <w:b/>
                <w:sz w:val="24"/>
              </w:rPr>
              <w:t>LIN Zuoming</w:t>
            </w:r>
            <w:r w:rsidRPr="002C0944">
              <w:rPr>
                <w:rFonts w:ascii="Calibri" w:hAnsi="Calibri" w:hint="eastAsia"/>
                <w:sz w:val="24"/>
              </w:rPr>
              <w:t>, President, Aviation Industry Corporation of China</w:t>
            </w:r>
          </w:p>
        </w:tc>
      </w:tr>
      <w:tr w:rsidR="00EF0B96" w:rsidRPr="002C0944" w:rsidTr="009E22A9">
        <w:trPr>
          <w:trHeight w:val="37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6A515F">
            <w:pPr>
              <w:pStyle w:val="a6"/>
              <w:jc w:val="center"/>
              <w:rPr>
                <w:rFonts w:ascii="Calibri" w:hAnsi="Calibri"/>
                <w:sz w:val="24"/>
                <w:szCs w:val="24"/>
              </w:rPr>
            </w:pPr>
            <w:r w:rsidRPr="002C0944">
              <w:rPr>
                <w:rFonts w:ascii="Calibri" w:hAnsi="Calibri" w:hint="eastAsia"/>
                <w:sz w:val="24"/>
                <w:szCs w:val="24"/>
              </w:rPr>
              <w:t>12:00-12:20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B059F1">
            <w:pPr>
              <w:jc w:val="left"/>
              <w:rPr>
                <w:rFonts w:ascii="Calibri" w:hAnsi="Calibri"/>
                <w:sz w:val="24"/>
              </w:rPr>
            </w:pPr>
            <w:r w:rsidRPr="002C0944">
              <w:rPr>
                <w:rFonts w:ascii="Calibri" w:hAnsi="Calibri"/>
                <w:b/>
                <w:sz w:val="24"/>
              </w:rPr>
              <w:t>Jussi Pesonen</w:t>
            </w:r>
            <w:r w:rsidRPr="002C0944">
              <w:rPr>
                <w:rFonts w:ascii="Calibri" w:hAnsi="Calibri" w:hint="eastAsia"/>
                <w:sz w:val="24"/>
              </w:rPr>
              <w:t>, CEO of UPM Corporation</w:t>
            </w:r>
          </w:p>
        </w:tc>
      </w:tr>
      <w:tr w:rsidR="00EF0B96" w:rsidRPr="002C0944" w:rsidTr="009F2783">
        <w:trPr>
          <w:trHeight w:val="375"/>
        </w:trPr>
        <w:tc>
          <w:tcPr>
            <w:tcW w:w="1616"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6A515F">
            <w:pPr>
              <w:pStyle w:val="a6"/>
              <w:jc w:val="center"/>
              <w:rPr>
                <w:rFonts w:ascii="Calibri" w:hAnsi="Calibri"/>
                <w:sz w:val="24"/>
                <w:szCs w:val="24"/>
              </w:rPr>
            </w:pPr>
            <w:r w:rsidRPr="002C0944">
              <w:rPr>
                <w:rFonts w:ascii="Calibri" w:hAnsi="Calibri" w:hint="eastAsia"/>
                <w:sz w:val="24"/>
                <w:szCs w:val="24"/>
              </w:rPr>
              <w:t>12:20-12:40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9144BC">
            <w:pPr>
              <w:rPr>
                <w:rFonts w:ascii="Calibri" w:hAnsi="Calibri"/>
                <w:sz w:val="24"/>
              </w:rPr>
            </w:pPr>
            <w:r w:rsidRPr="002C0944">
              <w:rPr>
                <w:rFonts w:ascii="Calibri" w:hAnsi="宋体" w:hint="eastAsia"/>
                <w:b/>
                <w:sz w:val="24"/>
              </w:rPr>
              <w:t>DING Lei</w:t>
            </w:r>
            <w:r w:rsidRPr="002C0944">
              <w:rPr>
                <w:rFonts w:ascii="Calibri" w:hAnsi="宋体" w:hint="eastAsia"/>
                <w:sz w:val="24"/>
              </w:rPr>
              <w:t xml:space="preserve">, Director, </w:t>
            </w:r>
            <w:r w:rsidRPr="002C0944">
              <w:rPr>
                <w:rFonts w:ascii="Calibri" w:hAnsi="宋体"/>
                <w:sz w:val="24"/>
              </w:rPr>
              <w:t>Administrative Committee, Shanghai</w:t>
            </w:r>
            <w:r w:rsidRPr="002C0944">
              <w:rPr>
                <w:rFonts w:ascii="Calibri" w:hAnsi="宋体" w:hint="eastAsia"/>
                <w:sz w:val="24"/>
              </w:rPr>
              <w:t xml:space="preserve"> </w:t>
            </w:r>
            <w:r w:rsidRPr="002C0944">
              <w:rPr>
                <w:rFonts w:ascii="Calibri" w:hAnsi="宋体"/>
                <w:sz w:val="24"/>
              </w:rPr>
              <w:t>Zhangjiang Hi-tech Park</w:t>
            </w:r>
          </w:p>
        </w:tc>
      </w:tr>
      <w:tr w:rsidR="00EF0B96" w:rsidRPr="002C0944" w:rsidTr="00AF0023">
        <w:trPr>
          <w:trHeight w:val="397"/>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463DD4">
            <w:pPr>
              <w:pStyle w:val="a6"/>
              <w:jc w:val="center"/>
              <w:rPr>
                <w:rFonts w:ascii="Calibri" w:hAnsi="Calibri"/>
                <w:b/>
                <w:sz w:val="24"/>
                <w:szCs w:val="24"/>
              </w:rPr>
            </w:pPr>
            <w:r w:rsidRPr="002C0944">
              <w:rPr>
                <w:rFonts w:ascii="Calibri" w:hAnsi="Calibri"/>
                <w:b/>
                <w:sz w:val="24"/>
                <w:szCs w:val="24"/>
              </w:rPr>
              <w:t>14:00-17:</w:t>
            </w:r>
            <w:r w:rsidR="00DD1E92">
              <w:rPr>
                <w:rFonts w:ascii="Calibri" w:hAnsi="Calibri" w:hint="eastAsia"/>
                <w:b/>
                <w:sz w:val="24"/>
                <w:szCs w:val="24"/>
              </w:rPr>
              <w:t>15</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8804DB">
            <w:pPr>
              <w:pStyle w:val="a6"/>
              <w:jc w:val="left"/>
              <w:rPr>
                <w:rFonts w:ascii="Calibri" w:hAnsi="宋体"/>
                <w:b/>
                <w:sz w:val="24"/>
                <w:szCs w:val="24"/>
              </w:rPr>
            </w:pPr>
            <w:r w:rsidRPr="002C0944">
              <w:rPr>
                <w:rFonts w:ascii="Calibri" w:hAnsi="宋体" w:hint="eastAsia"/>
                <w:b/>
                <w:sz w:val="24"/>
                <w:szCs w:val="24"/>
              </w:rPr>
              <w:t>Country of Honor Forum</w:t>
            </w:r>
          </w:p>
          <w:p w:rsidR="00EF0B96" w:rsidRPr="002C0944" w:rsidRDefault="00EF0B96" w:rsidP="008804DB">
            <w:pPr>
              <w:pStyle w:val="a6"/>
              <w:jc w:val="left"/>
              <w:rPr>
                <w:rFonts w:ascii="Calibri" w:hAnsi="Calibri"/>
                <w:sz w:val="24"/>
                <w:szCs w:val="24"/>
              </w:rPr>
            </w:pPr>
            <w:r w:rsidRPr="002C0944">
              <w:rPr>
                <w:rFonts w:ascii="Calibri" w:hAnsi="Calibri"/>
                <w:sz w:val="24"/>
                <w:szCs w:val="24"/>
              </w:rPr>
              <w:t>Innovation Economy</w:t>
            </w:r>
            <w:r w:rsidRPr="002C0944">
              <w:rPr>
                <w:rFonts w:ascii="Calibri" w:hAnsi="Calibri" w:hint="eastAsia"/>
                <w:sz w:val="24"/>
                <w:szCs w:val="24"/>
              </w:rPr>
              <w:t xml:space="preserve">: </w:t>
            </w:r>
            <w:r w:rsidRPr="002C0944">
              <w:rPr>
                <w:rFonts w:ascii="Calibri" w:hAnsi="Calibri"/>
                <w:sz w:val="24"/>
                <w:szCs w:val="24"/>
              </w:rPr>
              <w:t>Competitiveness Through Innovation</w:t>
            </w:r>
          </w:p>
          <w:p w:rsidR="00EF0B96" w:rsidRPr="002C0944" w:rsidRDefault="00EF0B96" w:rsidP="001D0803">
            <w:pPr>
              <w:pStyle w:val="a6"/>
              <w:jc w:val="right"/>
              <w:rPr>
                <w:rFonts w:ascii="Calibri" w:hAnsi="Calibri"/>
                <w:sz w:val="24"/>
                <w:szCs w:val="24"/>
              </w:rPr>
            </w:pPr>
            <w:r w:rsidRPr="002C0944">
              <w:rPr>
                <w:rFonts w:ascii="Calibri" w:hAnsi="宋体"/>
                <w:b/>
                <w:sz w:val="24"/>
                <w:szCs w:val="24"/>
              </w:rPr>
              <w:t>Zijin Hall, 1F</w:t>
            </w:r>
            <w:r w:rsidRPr="002C0944">
              <w:rPr>
                <w:rFonts w:ascii="Calibri" w:hAnsi="宋体" w:hint="eastAsia"/>
                <w:b/>
                <w:sz w:val="24"/>
                <w:szCs w:val="24"/>
              </w:rPr>
              <w:t>, Convention Center</w:t>
            </w:r>
          </w:p>
        </w:tc>
      </w:tr>
      <w:tr w:rsidR="00EF0B96" w:rsidRPr="002C0944" w:rsidTr="00B932B1">
        <w:trPr>
          <w:trHeight w:val="268"/>
        </w:trPr>
        <w:tc>
          <w:tcPr>
            <w:tcW w:w="1616" w:type="dxa"/>
            <w:vMerge w:val="restart"/>
            <w:tcBorders>
              <w:top w:val="single" w:sz="4" w:space="0" w:color="auto"/>
              <w:left w:val="single" w:sz="4" w:space="0" w:color="auto"/>
              <w:right w:val="single" w:sz="4" w:space="0" w:color="auto"/>
            </w:tcBorders>
            <w:noWrap/>
            <w:vAlign w:val="center"/>
          </w:tcPr>
          <w:p w:rsidR="00EF0B96" w:rsidRPr="002C0944" w:rsidRDefault="00EF0B96" w:rsidP="000A55D4">
            <w:pPr>
              <w:pStyle w:val="a6"/>
              <w:jc w:val="center"/>
              <w:rPr>
                <w:rFonts w:ascii="Calibri" w:hAnsi="Calibri"/>
                <w:b/>
                <w:sz w:val="24"/>
                <w:szCs w:val="24"/>
              </w:rPr>
            </w:pPr>
            <w:r w:rsidRPr="002C0944">
              <w:rPr>
                <w:rFonts w:ascii="Calibri" w:hAnsi="Calibri" w:hint="eastAsia"/>
                <w:b/>
                <w:sz w:val="24"/>
                <w:szCs w:val="24"/>
              </w:rPr>
              <w:t>Chairs</w:t>
            </w:r>
          </w:p>
        </w:tc>
        <w:tc>
          <w:tcPr>
            <w:tcW w:w="9214"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8804DB">
            <w:pPr>
              <w:jc w:val="left"/>
              <w:rPr>
                <w:rFonts w:ascii="Calibri" w:hAnsi="Calibri"/>
                <w:sz w:val="24"/>
              </w:rPr>
            </w:pPr>
            <w:r w:rsidRPr="002C0944">
              <w:rPr>
                <w:rFonts w:ascii="Calibri" w:hAnsi="宋体" w:hint="eastAsia"/>
                <w:sz w:val="24"/>
              </w:rPr>
              <w:t xml:space="preserve">China side: </w:t>
            </w:r>
            <w:r w:rsidRPr="002C0944">
              <w:rPr>
                <w:rFonts w:ascii="Calibri" w:hAnsi="Calibri" w:hint="eastAsia"/>
                <w:b/>
                <w:sz w:val="24"/>
              </w:rPr>
              <w:t>CHEN Linhao</w:t>
            </w:r>
            <w:r w:rsidRPr="002C0944">
              <w:rPr>
                <w:rFonts w:ascii="Calibri" w:hAnsi="Calibri" w:hint="eastAsia"/>
                <w:sz w:val="24"/>
              </w:rPr>
              <w:t>, Deputy Director General, The Department of International Cooperation, Ministry of Science and Technology</w:t>
            </w:r>
          </w:p>
        </w:tc>
      </w:tr>
      <w:tr w:rsidR="00EF0B96" w:rsidRPr="002C0944" w:rsidTr="00867545">
        <w:trPr>
          <w:trHeight w:val="268"/>
        </w:trPr>
        <w:tc>
          <w:tcPr>
            <w:tcW w:w="1616" w:type="dxa"/>
            <w:vMerge/>
            <w:tcBorders>
              <w:left w:val="single" w:sz="4" w:space="0" w:color="auto"/>
              <w:right w:val="single" w:sz="4" w:space="0" w:color="auto"/>
            </w:tcBorders>
            <w:noWrap/>
          </w:tcPr>
          <w:p w:rsidR="00EF0B96" w:rsidRPr="002C0944" w:rsidRDefault="00EF0B96" w:rsidP="00463DD4">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8804DB">
            <w:pPr>
              <w:jc w:val="left"/>
              <w:rPr>
                <w:rFonts w:ascii="Calibri" w:hAnsi="Calibri"/>
                <w:sz w:val="24"/>
              </w:rPr>
            </w:pPr>
            <w:r w:rsidRPr="002C0944">
              <w:rPr>
                <w:rFonts w:ascii="Calibri" w:hAnsi="宋体" w:hint="eastAsia"/>
                <w:sz w:val="24"/>
              </w:rPr>
              <w:t xml:space="preserve">Finland side: </w:t>
            </w:r>
            <w:r w:rsidRPr="002C0944">
              <w:rPr>
                <w:rFonts w:ascii="Calibri" w:hAnsi="宋体"/>
                <w:b/>
                <w:sz w:val="24"/>
              </w:rPr>
              <w:t>Pekka Soini</w:t>
            </w:r>
            <w:r w:rsidRPr="002C0944">
              <w:rPr>
                <w:rFonts w:ascii="Calibri" w:hAnsi="宋体" w:hint="eastAsia"/>
                <w:sz w:val="24"/>
              </w:rPr>
              <w:t>, Director General, Tekes</w:t>
            </w:r>
          </w:p>
        </w:tc>
      </w:tr>
      <w:tr w:rsidR="00EF0B96" w:rsidRPr="002C0944" w:rsidTr="00DC2521">
        <w:trPr>
          <w:trHeight w:val="268"/>
        </w:trPr>
        <w:tc>
          <w:tcPr>
            <w:tcW w:w="1616" w:type="dxa"/>
            <w:vMerge w:val="restart"/>
            <w:tcBorders>
              <w:top w:val="single" w:sz="4" w:space="0" w:color="auto"/>
              <w:left w:val="single" w:sz="4" w:space="0" w:color="auto"/>
              <w:right w:val="single" w:sz="4" w:space="0" w:color="auto"/>
            </w:tcBorders>
            <w:noWrap/>
          </w:tcPr>
          <w:p w:rsidR="00EF0B96" w:rsidRPr="002C0944" w:rsidRDefault="00EF0B96" w:rsidP="00463DD4">
            <w:pPr>
              <w:pStyle w:val="a6"/>
              <w:jc w:val="center"/>
              <w:rPr>
                <w:rFonts w:ascii="Calibri" w:hAnsi="Calibri"/>
                <w:b/>
                <w:sz w:val="24"/>
                <w:szCs w:val="24"/>
              </w:rPr>
            </w:pPr>
            <w:r w:rsidRPr="002C0944">
              <w:rPr>
                <w:rFonts w:ascii="Calibri" w:hAnsi="Calibri"/>
                <w:b/>
                <w:sz w:val="24"/>
                <w:szCs w:val="24"/>
              </w:rPr>
              <w:t>14:00-14:</w:t>
            </w:r>
            <w:r w:rsidR="00DD1E92">
              <w:rPr>
                <w:rFonts w:ascii="Calibri" w:hAnsi="Calibri" w:hint="eastAsia"/>
                <w:b/>
                <w:sz w:val="24"/>
                <w:szCs w:val="24"/>
              </w:rPr>
              <w:t>05</w:t>
            </w:r>
          </w:p>
          <w:p w:rsidR="00EF0B96" w:rsidRPr="002C0944" w:rsidRDefault="00EF0B96" w:rsidP="00463DD4">
            <w:pPr>
              <w:pStyle w:val="a6"/>
              <w:jc w:val="center"/>
              <w:rPr>
                <w:rFonts w:ascii="Calibri" w:hAnsi="Calibri"/>
                <w:b/>
                <w:sz w:val="24"/>
                <w:szCs w:val="24"/>
              </w:rPr>
            </w:pPr>
            <w:r w:rsidRPr="002C0944">
              <w:rPr>
                <w:rFonts w:ascii="Calibri" w:hAnsi="宋体" w:hint="eastAsia"/>
                <w:b/>
                <w:sz w:val="24"/>
                <w:szCs w:val="24"/>
              </w:rPr>
              <w:lastRenderedPageBreak/>
              <w:t>Opening Remarks</w:t>
            </w:r>
          </w:p>
        </w:tc>
        <w:tc>
          <w:tcPr>
            <w:tcW w:w="9214"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8804DB">
            <w:pPr>
              <w:jc w:val="left"/>
              <w:rPr>
                <w:rFonts w:ascii="Calibri" w:hAnsi="Calibri"/>
                <w:b/>
                <w:sz w:val="24"/>
              </w:rPr>
            </w:pPr>
            <w:r w:rsidRPr="002C0944">
              <w:rPr>
                <w:rFonts w:ascii="Calibri" w:eastAsia="仿宋_GB2312" w:hAnsi="Calibri" w:hint="eastAsia"/>
                <w:b/>
                <w:sz w:val="24"/>
              </w:rPr>
              <w:lastRenderedPageBreak/>
              <w:t>CHEN Xiaoya</w:t>
            </w:r>
            <w:r w:rsidRPr="002C0944">
              <w:rPr>
                <w:rFonts w:ascii="Calibri" w:eastAsia="仿宋_GB2312" w:hAnsi="Calibri" w:hint="eastAsia"/>
                <w:sz w:val="24"/>
              </w:rPr>
              <w:t>, Deputy Minister of Science and Technology</w:t>
            </w:r>
          </w:p>
        </w:tc>
      </w:tr>
      <w:tr w:rsidR="00EF0B96" w:rsidRPr="002C0944" w:rsidTr="00553B69">
        <w:trPr>
          <w:trHeight w:val="339"/>
        </w:trPr>
        <w:tc>
          <w:tcPr>
            <w:tcW w:w="1616" w:type="dxa"/>
            <w:vMerge/>
            <w:tcBorders>
              <w:left w:val="single" w:sz="4" w:space="0" w:color="auto"/>
              <w:right w:val="single" w:sz="4" w:space="0" w:color="auto"/>
            </w:tcBorders>
            <w:noWrap/>
          </w:tcPr>
          <w:p w:rsidR="00EF0B96" w:rsidRPr="002C0944" w:rsidRDefault="00EF0B96" w:rsidP="00463DD4">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8804DB">
            <w:pPr>
              <w:jc w:val="left"/>
              <w:rPr>
                <w:rFonts w:ascii="Calibri" w:hAnsi="Calibri"/>
                <w:sz w:val="24"/>
              </w:rPr>
            </w:pPr>
            <w:r w:rsidRPr="002C0944">
              <w:rPr>
                <w:rFonts w:ascii="Calibri" w:hAnsi="宋体"/>
                <w:b/>
                <w:sz w:val="24"/>
              </w:rPr>
              <w:t>Jan Vapaavuori</w:t>
            </w:r>
            <w:r w:rsidRPr="002C0944">
              <w:rPr>
                <w:rFonts w:ascii="Calibri" w:hAnsi="宋体" w:hint="eastAsia"/>
                <w:sz w:val="24"/>
              </w:rPr>
              <w:t xml:space="preserve">, </w:t>
            </w:r>
            <w:r w:rsidRPr="002C0944">
              <w:rPr>
                <w:rFonts w:ascii="Calibri" w:hAnsi="宋体"/>
                <w:sz w:val="24"/>
              </w:rPr>
              <w:t>Minister of Economic Affairs</w:t>
            </w:r>
            <w:r w:rsidRPr="002C0944">
              <w:rPr>
                <w:rFonts w:ascii="Calibri" w:hAnsi="宋体" w:hint="eastAsia"/>
                <w:sz w:val="24"/>
              </w:rPr>
              <w:t xml:space="preserve">, </w:t>
            </w:r>
            <w:r w:rsidRPr="002C0944">
              <w:rPr>
                <w:rFonts w:ascii="Calibri" w:hAnsi="宋体"/>
                <w:sz w:val="24"/>
              </w:rPr>
              <w:t>Ministry of Employment and the Economy</w:t>
            </w:r>
            <w:r w:rsidRPr="002C0944">
              <w:rPr>
                <w:rFonts w:ascii="Calibri" w:hAnsi="宋体" w:hint="eastAsia"/>
                <w:sz w:val="24"/>
              </w:rPr>
              <w:t>, Finland</w:t>
            </w:r>
          </w:p>
        </w:tc>
      </w:tr>
      <w:tr w:rsidR="00EF0B96" w:rsidRPr="002C0944" w:rsidTr="00A940E8">
        <w:trPr>
          <w:trHeight w:val="345"/>
        </w:trPr>
        <w:tc>
          <w:tcPr>
            <w:tcW w:w="1616" w:type="dxa"/>
            <w:vMerge w:val="restart"/>
            <w:tcBorders>
              <w:top w:val="single" w:sz="4" w:space="0" w:color="auto"/>
              <w:left w:val="single" w:sz="4" w:space="0" w:color="auto"/>
              <w:right w:val="single" w:sz="4" w:space="0" w:color="auto"/>
            </w:tcBorders>
            <w:noWrap/>
            <w:vAlign w:val="center"/>
          </w:tcPr>
          <w:p w:rsidR="00EF0B96" w:rsidRPr="002C0944" w:rsidRDefault="00DD1E92" w:rsidP="008201CE">
            <w:pPr>
              <w:pStyle w:val="a6"/>
              <w:jc w:val="center"/>
              <w:rPr>
                <w:rFonts w:ascii="Calibri" w:hAnsi="Calibri"/>
                <w:b/>
                <w:sz w:val="24"/>
                <w:szCs w:val="24"/>
              </w:rPr>
            </w:pPr>
            <w:r>
              <w:rPr>
                <w:rFonts w:ascii="Calibri" w:hAnsi="Calibri" w:hint="eastAsia"/>
                <w:b/>
                <w:sz w:val="24"/>
                <w:szCs w:val="24"/>
              </w:rPr>
              <w:lastRenderedPageBreak/>
              <w:t>14:</w:t>
            </w:r>
            <w:r w:rsidR="00EF0B96" w:rsidRPr="002C0944">
              <w:rPr>
                <w:rFonts w:ascii="Calibri" w:hAnsi="Calibri" w:hint="eastAsia"/>
                <w:b/>
                <w:sz w:val="24"/>
                <w:szCs w:val="24"/>
              </w:rPr>
              <w:t>0</w:t>
            </w:r>
            <w:r>
              <w:rPr>
                <w:rFonts w:ascii="Calibri" w:hAnsi="Calibri" w:hint="eastAsia"/>
                <w:b/>
                <w:sz w:val="24"/>
                <w:szCs w:val="24"/>
              </w:rPr>
              <w:t>5</w:t>
            </w:r>
            <w:r w:rsidR="00EF0B96" w:rsidRPr="002C0944">
              <w:rPr>
                <w:rFonts w:ascii="Calibri" w:hAnsi="Calibri" w:hint="eastAsia"/>
                <w:b/>
                <w:sz w:val="24"/>
                <w:szCs w:val="24"/>
              </w:rPr>
              <w:t>-14:15</w:t>
            </w:r>
          </w:p>
        </w:tc>
        <w:tc>
          <w:tcPr>
            <w:tcW w:w="9214" w:type="dxa"/>
            <w:tcBorders>
              <w:top w:val="single" w:sz="4" w:space="0" w:color="auto"/>
              <w:left w:val="single" w:sz="4" w:space="0" w:color="auto"/>
              <w:bottom w:val="single" w:sz="4" w:space="0" w:color="auto"/>
              <w:right w:val="single" w:sz="4" w:space="0" w:color="auto"/>
            </w:tcBorders>
            <w:noWrap/>
          </w:tcPr>
          <w:p w:rsidR="00EF0B96" w:rsidRPr="002C0944" w:rsidRDefault="00EF0B96" w:rsidP="008804DB">
            <w:pPr>
              <w:pStyle w:val="a6"/>
              <w:jc w:val="left"/>
              <w:rPr>
                <w:rFonts w:ascii="Calibri" w:hAnsi="Calibri"/>
                <w:sz w:val="24"/>
                <w:szCs w:val="24"/>
              </w:rPr>
            </w:pPr>
            <w:r w:rsidRPr="002C0944">
              <w:rPr>
                <w:rFonts w:ascii="Calibri" w:hAnsi="Calibri" w:hint="eastAsia"/>
                <w:sz w:val="24"/>
              </w:rPr>
              <w:t>Signing Ceremony (Tekes and MOST)</w:t>
            </w:r>
          </w:p>
        </w:tc>
      </w:tr>
      <w:tr w:rsidR="00EF0B96" w:rsidRPr="002C0944" w:rsidTr="00F85DD5">
        <w:trPr>
          <w:trHeight w:val="345"/>
        </w:trPr>
        <w:tc>
          <w:tcPr>
            <w:tcW w:w="1616" w:type="dxa"/>
            <w:vMerge/>
            <w:tcBorders>
              <w:left w:val="single" w:sz="4" w:space="0" w:color="auto"/>
              <w:bottom w:val="single" w:sz="4" w:space="0" w:color="auto"/>
              <w:right w:val="single" w:sz="4" w:space="0" w:color="auto"/>
            </w:tcBorders>
            <w:noWrap/>
            <w:vAlign w:val="center"/>
          </w:tcPr>
          <w:p w:rsidR="00EF0B96" w:rsidRPr="002C0944" w:rsidRDefault="00EF0B96" w:rsidP="008201CE">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tcPr>
          <w:p w:rsidR="00EF0B96" w:rsidRPr="002C0944" w:rsidRDefault="00EF0B96" w:rsidP="008804DB">
            <w:pPr>
              <w:pStyle w:val="a6"/>
              <w:jc w:val="left"/>
              <w:rPr>
                <w:rFonts w:ascii="Calibri" w:hAnsi="Calibri"/>
                <w:sz w:val="24"/>
                <w:szCs w:val="24"/>
              </w:rPr>
            </w:pPr>
            <w:r w:rsidRPr="002C0944">
              <w:rPr>
                <w:rFonts w:ascii="Calibri" w:hAnsi="Calibri" w:hint="eastAsia"/>
                <w:sz w:val="24"/>
              </w:rPr>
              <w:t>Signing Ceremony (Espoo and Zhangjiang Jinqiao development zone)</w:t>
            </w:r>
          </w:p>
        </w:tc>
      </w:tr>
      <w:tr w:rsidR="00EF0B96" w:rsidRPr="002C0944" w:rsidTr="00E512C3">
        <w:trPr>
          <w:trHeight w:val="345"/>
        </w:trPr>
        <w:tc>
          <w:tcPr>
            <w:tcW w:w="1616" w:type="dxa"/>
            <w:tcBorders>
              <w:top w:val="single" w:sz="4" w:space="0" w:color="auto"/>
              <w:left w:val="single" w:sz="4" w:space="0" w:color="auto"/>
              <w:right w:val="single" w:sz="4" w:space="0" w:color="auto"/>
            </w:tcBorders>
            <w:noWrap/>
            <w:vAlign w:val="center"/>
          </w:tcPr>
          <w:p w:rsidR="00EF0B96" w:rsidRPr="002C0944" w:rsidRDefault="00EF0B96" w:rsidP="008201CE">
            <w:pPr>
              <w:pStyle w:val="a6"/>
              <w:jc w:val="center"/>
              <w:rPr>
                <w:rFonts w:ascii="Calibri" w:hAnsi="Calibri"/>
                <w:b/>
                <w:sz w:val="24"/>
                <w:szCs w:val="24"/>
              </w:rPr>
            </w:pPr>
            <w:r w:rsidRPr="002C0944">
              <w:rPr>
                <w:rFonts w:ascii="Calibri" w:hAnsi="Calibri" w:hint="eastAsia"/>
                <w:b/>
                <w:sz w:val="24"/>
                <w:szCs w:val="24"/>
              </w:rPr>
              <w:t>Session 1</w:t>
            </w:r>
          </w:p>
        </w:tc>
        <w:tc>
          <w:tcPr>
            <w:tcW w:w="9214" w:type="dxa"/>
            <w:tcBorders>
              <w:top w:val="single" w:sz="4" w:space="0" w:color="auto"/>
              <w:left w:val="single" w:sz="4" w:space="0" w:color="auto"/>
              <w:bottom w:val="single" w:sz="4" w:space="0" w:color="auto"/>
              <w:right w:val="single" w:sz="4" w:space="0" w:color="auto"/>
            </w:tcBorders>
            <w:noWrap/>
          </w:tcPr>
          <w:p w:rsidR="00EF0B96" w:rsidRPr="002C0944" w:rsidRDefault="00EF0B96" w:rsidP="008804DB">
            <w:pPr>
              <w:pStyle w:val="a6"/>
              <w:jc w:val="left"/>
              <w:rPr>
                <w:rFonts w:ascii="Calibri" w:hAnsi="Calibri"/>
                <w:sz w:val="24"/>
                <w:szCs w:val="24"/>
              </w:rPr>
            </w:pPr>
            <w:r w:rsidRPr="002C0944">
              <w:rPr>
                <w:rFonts w:ascii="Calibri" w:hAnsi="Calibri" w:cs="宋体"/>
                <w:b/>
                <w:bCs/>
                <w:sz w:val="24"/>
              </w:rPr>
              <w:t xml:space="preserve">Knowledge </w:t>
            </w:r>
            <w:r w:rsidRPr="002C0944">
              <w:rPr>
                <w:rFonts w:ascii="Calibri" w:hAnsi="Calibri" w:cs="宋体" w:hint="eastAsia"/>
                <w:b/>
                <w:bCs/>
                <w:sz w:val="24"/>
              </w:rPr>
              <w:t>D</w:t>
            </w:r>
            <w:r w:rsidRPr="002C0944">
              <w:rPr>
                <w:rFonts w:ascii="Calibri" w:hAnsi="Calibri" w:cs="宋体"/>
                <w:b/>
                <w:bCs/>
                <w:sz w:val="24"/>
              </w:rPr>
              <w:t xml:space="preserve">rives </w:t>
            </w:r>
            <w:r w:rsidRPr="002C0944">
              <w:rPr>
                <w:rFonts w:ascii="Calibri" w:hAnsi="Calibri" w:cs="宋体" w:hint="eastAsia"/>
                <w:b/>
                <w:bCs/>
                <w:sz w:val="24"/>
              </w:rPr>
              <w:t>S</w:t>
            </w:r>
            <w:r w:rsidRPr="002C0944">
              <w:rPr>
                <w:rFonts w:ascii="Calibri" w:hAnsi="Calibri" w:cs="宋体"/>
                <w:b/>
                <w:bCs/>
                <w:sz w:val="24"/>
              </w:rPr>
              <w:t>uccess</w:t>
            </w:r>
            <w:r w:rsidRPr="002C0944">
              <w:rPr>
                <w:rFonts w:ascii="Calibri" w:hAnsi="Calibri" w:cs="宋体" w:hint="eastAsia"/>
                <w:b/>
                <w:bCs/>
                <w:sz w:val="24"/>
              </w:rPr>
              <w:t xml:space="preserve"> - I</w:t>
            </w:r>
            <w:r w:rsidRPr="002C0944">
              <w:rPr>
                <w:rFonts w:ascii="Calibri" w:hAnsi="Calibri" w:cs="宋体"/>
                <w:b/>
                <w:bCs/>
                <w:sz w:val="24"/>
              </w:rPr>
              <w:t xml:space="preserve">nvestments into </w:t>
            </w:r>
            <w:r w:rsidRPr="002C0944">
              <w:rPr>
                <w:rFonts w:ascii="Calibri" w:hAnsi="Calibri" w:cs="宋体" w:hint="eastAsia"/>
                <w:b/>
                <w:bCs/>
                <w:sz w:val="24"/>
              </w:rPr>
              <w:t>K</w:t>
            </w:r>
            <w:r w:rsidRPr="002C0944">
              <w:rPr>
                <w:rFonts w:ascii="Calibri" w:hAnsi="Calibri" w:cs="宋体"/>
                <w:b/>
                <w:bCs/>
                <w:sz w:val="24"/>
              </w:rPr>
              <w:t>nowledge</w:t>
            </w:r>
            <w:r w:rsidRPr="002C0944">
              <w:rPr>
                <w:rFonts w:ascii="Calibri" w:hAnsi="Calibri" w:cs="宋体" w:hint="eastAsia"/>
                <w:b/>
                <w:bCs/>
                <w:sz w:val="24"/>
              </w:rPr>
              <w:t>: I</w:t>
            </w:r>
            <w:r w:rsidRPr="002C0944">
              <w:rPr>
                <w:rFonts w:ascii="Calibri" w:hAnsi="Calibri" w:cs="宋体"/>
                <w:b/>
                <w:bCs/>
                <w:sz w:val="24"/>
              </w:rPr>
              <w:t xml:space="preserve">nvestments into </w:t>
            </w:r>
            <w:r w:rsidRPr="002C0944">
              <w:rPr>
                <w:rFonts w:ascii="Calibri" w:hAnsi="Calibri" w:cs="宋体" w:hint="eastAsia"/>
                <w:b/>
                <w:bCs/>
                <w:sz w:val="24"/>
              </w:rPr>
              <w:t>P</w:t>
            </w:r>
            <w:r w:rsidRPr="002C0944">
              <w:rPr>
                <w:rFonts w:ascii="Calibri" w:hAnsi="Calibri" w:cs="宋体"/>
                <w:b/>
                <w:bCs/>
                <w:sz w:val="24"/>
              </w:rPr>
              <w:t xml:space="preserve">eople, </w:t>
            </w:r>
            <w:r w:rsidRPr="002C0944">
              <w:rPr>
                <w:rFonts w:ascii="Calibri" w:hAnsi="Calibri" w:cs="宋体" w:hint="eastAsia"/>
                <w:b/>
                <w:bCs/>
                <w:sz w:val="24"/>
              </w:rPr>
              <w:t>I</w:t>
            </w:r>
            <w:r w:rsidRPr="002C0944">
              <w:rPr>
                <w:rFonts w:ascii="Calibri" w:hAnsi="Calibri" w:cs="宋体"/>
                <w:b/>
                <w:bCs/>
                <w:sz w:val="24"/>
              </w:rPr>
              <w:t xml:space="preserve">ndustrial </w:t>
            </w:r>
            <w:r w:rsidRPr="002C0944">
              <w:rPr>
                <w:rFonts w:ascii="Calibri" w:hAnsi="Calibri" w:cs="宋体" w:hint="eastAsia"/>
                <w:b/>
                <w:bCs/>
                <w:sz w:val="24"/>
              </w:rPr>
              <w:t>S</w:t>
            </w:r>
            <w:r w:rsidRPr="002C0944">
              <w:rPr>
                <w:rFonts w:ascii="Calibri" w:hAnsi="Calibri" w:cs="宋体"/>
                <w:b/>
                <w:bCs/>
                <w:sz w:val="24"/>
              </w:rPr>
              <w:t xml:space="preserve">ectors and </w:t>
            </w:r>
            <w:r w:rsidRPr="002C0944">
              <w:rPr>
                <w:rFonts w:ascii="Calibri" w:hAnsi="Calibri" w:cs="宋体" w:hint="eastAsia"/>
                <w:b/>
                <w:bCs/>
                <w:sz w:val="24"/>
              </w:rPr>
              <w:t>B</w:t>
            </w:r>
            <w:r w:rsidRPr="002C0944">
              <w:rPr>
                <w:rFonts w:ascii="Calibri" w:hAnsi="Calibri" w:cs="宋体"/>
                <w:b/>
                <w:bCs/>
                <w:sz w:val="24"/>
              </w:rPr>
              <w:t xml:space="preserve">ilateral </w:t>
            </w:r>
            <w:r w:rsidRPr="002C0944">
              <w:rPr>
                <w:rFonts w:ascii="Calibri" w:hAnsi="Calibri" w:cs="宋体" w:hint="eastAsia"/>
                <w:b/>
                <w:bCs/>
                <w:sz w:val="24"/>
              </w:rPr>
              <w:t>C</w:t>
            </w:r>
            <w:r w:rsidRPr="002C0944">
              <w:rPr>
                <w:rFonts w:ascii="Calibri" w:hAnsi="Calibri" w:cs="宋体"/>
                <w:b/>
                <w:bCs/>
                <w:sz w:val="24"/>
              </w:rPr>
              <w:t>ooperation.</w:t>
            </w:r>
          </w:p>
        </w:tc>
      </w:tr>
      <w:tr w:rsidR="00DD1E92" w:rsidRPr="002C0944" w:rsidTr="00F031F1">
        <w:trPr>
          <w:trHeight w:val="345"/>
        </w:trPr>
        <w:tc>
          <w:tcPr>
            <w:tcW w:w="1616" w:type="dxa"/>
            <w:tcBorders>
              <w:top w:val="single" w:sz="4" w:space="0" w:color="auto"/>
              <w:left w:val="single" w:sz="4" w:space="0" w:color="auto"/>
              <w:right w:val="single" w:sz="4" w:space="0" w:color="auto"/>
            </w:tcBorders>
            <w:noWrap/>
            <w:vAlign w:val="center"/>
          </w:tcPr>
          <w:p w:rsidR="00DD1E92" w:rsidRPr="00DD1E92" w:rsidRDefault="00DD1E92" w:rsidP="005965D7">
            <w:pPr>
              <w:pStyle w:val="a6"/>
              <w:jc w:val="center"/>
              <w:rPr>
                <w:rFonts w:ascii="Calibri" w:hAnsi="Calibri"/>
                <w:sz w:val="24"/>
                <w:szCs w:val="24"/>
              </w:rPr>
            </w:pPr>
            <w:r w:rsidRPr="00DD1E92">
              <w:rPr>
                <w:rFonts w:ascii="Calibri" w:hAnsi="Calibri"/>
                <w:sz w:val="24"/>
                <w:szCs w:val="24"/>
              </w:rPr>
              <w:t>14:</w:t>
            </w:r>
            <w:r w:rsidRPr="00DD1E92">
              <w:rPr>
                <w:rFonts w:ascii="Calibri" w:hAnsi="Calibri" w:hint="eastAsia"/>
                <w:sz w:val="24"/>
                <w:szCs w:val="24"/>
              </w:rPr>
              <w:t>15</w:t>
            </w:r>
            <w:r w:rsidRPr="00DD1E92">
              <w:rPr>
                <w:rFonts w:ascii="Calibri" w:hAnsi="Calibri"/>
                <w:sz w:val="24"/>
                <w:szCs w:val="24"/>
              </w:rPr>
              <w:t>-14:</w:t>
            </w:r>
            <w:r w:rsidRPr="00DD1E92">
              <w:rPr>
                <w:rFonts w:ascii="Calibri" w:hAnsi="Calibri" w:hint="eastAsia"/>
                <w:sz w:val="24"/>
                <w:szCs w:val="24"/>
              </w:rPr>
              <w:t>30</w:t>
            </w:r>
          </w:p>
        </w:tc>
        <w:tc>
          <w:tcPr>
            <w:tcW w:w="9214" w:type="dxa"/>
            <w:tcBorders>
              <w:top w:val="single" w:sz="4" w:space="0" w:color="auto"/>
              <w:left w:val="single" w:sz="4" w:space="0" w:color="auto"/>
              <w:bottom w:val="single" w:sz="4" w:space="0" w:color="auto"/>
              <w:right w:val="single" w:sz="4" w:space="0" w:color="auto"/>
            </w:tcBorders>
            <w:noWrap/>
          </w:tcPr>
          <w:p w:rsidR="00DD1E92" w:rsidRPr="002C0944" w:rsidRDefault="00DD1E92" w:rsidP="008804DB">
            <w:pPr>
              <w:pStyle w:val="a6"/>
              <w:jc w:val="left"/>
              <w:rPr>
                <w:rFonts w:ascii="Calibri" w:hAnsi="Calibri"/>
                <w:sz w:val="24"/>
                <w:szCs w:val="24"/>
              </w:rPr>
            </w:pPr>
            <w:r w:rsidRPr="002C0944">
              <w:rPr>
                <w:rFonts w:ascii="Calibri" w:hAnsi="Calibri"/>
                <w:b/>
                <w:sz w:val="24"/>
              </w:rPr>
              <w:t>Tuula Teeri</w:t>
            </w:r>
            <w:r w:rsidRPr="002C0944">
              <w:rPr>
                <w:rFonts w:ascii="Calibri" w:hAnsi="Calibri"/>
                <w:sz w:val="24"/>
              </w:rPr>
              <w:t>, President, Aalto University</w:t>
            </w:r>
          </w:p>
        </w:tc>
      </w:tr>
      <w:tr w:rsidR="00DD1E92" w:rsidRPr="002C0944" w:rsidTr="002B12D4">
        <w:trPr>
          <w:trHeight w:val="345"/>
        </w:trPr>
        <w:tc>
          <w:tcPr>
            <w:tcW w:w="1616" w:type="dxa"/>
            <w:tcBorders>
              <w:top w:val="single" w:sz="4" w:space="0" w:color="auto"/>
              <w:left w:val="single" w:sz="4" w:space="0" w:color="auto"/>
              <w:right w:val="single" w:sz="4" w:space="0" w:color="auto"/>
            </w:tcBorders>
            <w:noWrap/>
            <w:vAlign w:val="center"/>
          </w:tcPr>
          <w:p w:rsidR="00DD1E92" w:rsidRPr="00DD1E92" w:rsidRDefault="00DD1E92" w:rsidP="005965D7">
            <w:pPr>
              <w:pStyle w:val="a6"/>
              <w:jc w:val="center"/>
              <w:rPr>
                <w:rFonts w:ascii="Calibri" w:hAnsi="Calibri"/>
                <w:sz w:val="24"/>
                <w:szCs w:val="24"/>
              </w:rPr>
            </w:pPr>
            <w:r w:rsidRPr="00DD1E92">
              <w:rPr>
                <w:rFonts w:ascii="Calibri" w:hAnsi="Calibri"/>
                <w:sz w:val="24"/>
                <w:szCs w:val="24"/>
              </w:rPr>
              <w:t>14:</w:t>
            </w:r>
            <w:r w:rsidRPr="00DD1E92">
              <w:rPr>
                <w:rFonts w:ascii="Calibri" w:hAnsi="Calibri" w:hint="eastAsia"/>
                <w:sz w:val="24"/>
                <w:szCs w:val="24"/>
              </w:rPr>
              <w:t>30</w:t>
            </w:r>
            <w:r w:rsidRPr="00DD1E92">
              <w:rPr>
                <w:rFonts w:ascii="Calibri" w:hAnsi="Calibri"/>
                <w:sz w:val="24"/>
                <w:szCs w:val="24"/>
              </w:rPr>
              <w:t>-14:</w:t>
            </w:r>
            <w:r w:rsidRPr="00DD1E92">
              <w:rPr>
                <w:rFonts w:ascii="Calibri" w:hAnsi="Calibri" w:hint="eastAsia"/>
                <w:sz w:val="24"/>
                <w:szCs w:val="24"/>
              </w:rPr>
              <w:t>40</w:t>
            </w:r>
          </w:p>
        </w:tc>
        <w:tc>
          <w:tcPr>
            <w:tcW w:w="9214" w:type="dxa"/>
            <w:tcBorders>
              <w:top w:val="single" w:sz="4" w:space="0" w:color="auto"/>
              <w:left w:val="single" w:sz="4" w:space="0" w:color="auto"/>
              <w:bottom w:val="single" w:sz="4" w:space="0" w:color="auto"/>
              <w:right w:val="single" w:sz="4" w:space="0" w:color="auto"/>
            </w:tcBorders>
            <w:noWrap/>
            <w:vAlign w:val="center"/>
          </w:tcPr>
          <w:p w:rsidR="00DD1E92" w:rsidRPr="002C0944" w:rsidRDefault="00DD1E92" w:rsidP="008804DB">
            <w:pPr>
              <w:pStyle w:val="a6"/>
              <w:jc w:val="left"/>
              <w:rPr>
                <w:rFonts w:ascii="Calibri" w:hAnsi="Calibri"/>
                <w:sz w:val="24"/>
                <w:szCs w:val="24"/>
              </w:rPr>
            </w:pPr>
            <w:r w:rsidRPr="002C0944">
              <w:rPr>
                <w:rFonts w:ascii="Calibri" w:hAnsi="Calibri"/>
                <w:b/>
                <w:sz w:val="24"/>
                <w:szCs w:val="24"/>
              </w:rPr>
              <w:t>Heidi Fagerholm</w:t>
            </w:r>
            <w:r w:rsidRPr="002C0944">
              <w:rPr>
                <w:rFonts w:ascii="Calibri" w:hAnsi="Calibri"/>
                <w:sz w:val="24"/>
                <w:szCs w:val="24"/>
              </w:rPr>
              <w:t>, Chief Technology Officer, Kemira</w:t>
            </w:r>
          </w:p>
        </w:tc>
      </w:tr>
      <w:tr w:rsidR="00DD1E92" w:rsidRPr="002C0944" w:rsidTr="001601EA">
        <w:trPr>
          <w:trHeight w:val="345"/>
        </w:trPr>
        <w:tc>
          <w:tcPr>
            <w:tcW w:w="1616" w:type="dxa"/>
            <w:tcBorders>
              <w:top w:val="single" w:sz="4" w:space="0" w:color="auto"/>
              <w:left w:val="single" w:sz="4" w:space="0" w:color="auto"/>
              <w:right w:val="single" w:sz="4" w:space="0" w:color="auto"/>
            </w:tcBorders>
            <w:noWrap/>
            <w:vAlign w:val="center"/>
          </w:tcPr>
          <w:p w:rsidR="00DD1E92" w:rsidRPr="00DD1E92" w:rsidRDefault="00DD1E92" w:rsidP="005965D7">
            <w:pPr>
              <w:pStyle w:val="a6"/>
              <w:jc w:val="center"/>
              <w:rPr>
                <w:rFonts w:ascii="Calibri" w:hAnsi="Calibri"/>
                <w:sz w:val="24"/>
                <w:szCs w:val="24"/>
              </w:rPr>
            </w:pPr>
            <w:r w:rsidRPr="00DD1E92">
              <w:rPr>
                <w:rFonts w:ascii="Calibri" w:hAnsi="Calibri"/>
                <w:sz w:val="24"/>
                <w:szCs w:val="24"/>
              </w:rPr>
              <w:t>14:</w:t>
            </w:r>
            <w:r w:rsidRPr="00DD1E92">
              <w:rPr>
                <w:rFonts w:ascii="Calibri" w:hAnsi="Calibri" w:hint="eastAsia"/>
                <w:sz w:val="24"/>
                <w:szCs w:val="24"/>
              </w:rPr>
              <w:t>40</w:t>
            </w:r>
            <w:r w:rsidRPr="00DD1E92">
              <w:rPr>
                <w:rFonts w:ascii="Calibri" w:hAnsi="Calibri"/>
                <w:sz w:val="24"/>
                <w:szCs w:val="24"/>
              </w:rPr>
              <w:t>-14:</w:t>
            </w:r>
            <w:r w:rsidRPr="00DD1E92">
              <w:rPr>
                <w:rFonts w:ascii="Calibri" w:hAnsi="Calibri" w:hint="eastAsia"/>
                <w:sz w:val="24"/>
                <w:szCs w:val="24"/>
              </w:rPr>
              <w:t>50</w:t>
            </w:r>
          </w:p>
        </w:tc>
        <w:tc>
          <w:tcPr>
            <w:tcW w:w="9214" w:type="dxa"/>
            <w:tcBorders>
              <w:top w:val="single" w:sz="4" w:space="0" w:color="auto"/>
              <w:left w:val="single" w:sz="4" w:space="0" w:color="auto"/>
              <w:bottom w:val="single" w:sz="4" w:space="0" w:color="auto"/>
              <w:right w:val="single" w:sz="4" w:space="0" w:color="auto"/>
            </w:tcBorders>
            <w:noWrap/>
            <w:vAlign w:val="center"/>
          </w:tcPr>
          <w:p w:rsidR="00DD1E92" w:rsidRPr="002C0944" w:rsidRDefault="00DD1E92" w:rsidP="008804DB">
            <w:pPr>
              <w:pStyle w:val="a6"/>
              <w:jc w:val="left"/>
              <w:rPr>
                <w:rFonts w:ascii="Calibri" w:hAnsi="Calibri"/>
                <w:sz w:val="24"/>
                <w:szCs w:val="24"/>
              </w:rPr>
            </w:pPr>
            <w:r w:rsidRPr="002C0944">
              <w:rPr>
                <w:rFonts w:ascii="Calibri" w:hAnsi="Calibri" w:hint="eastAsia"/>
                <w:b/>
                <w:sz w:val="24"/>
                <w:szCs w:val="24"/>
              </w:rPr>
              <w:t>WU Jiang</w:t>
            </w:r>
            <w:r w:rsidRPr="002C0944">
              <w:rPr>
                <w:rFonts w:ascii="Calibri" w:hAnsi="Calibri" w:hint="eastAsia"/>
                <w:sz w:val="24"/>
                <w:szCs w:val="24"/>
              </w:rPr>
              <w:t>, Vice President, Tongji University</w:t>
            </w:r>
          </w:p>
        </w:tc>
      </w:tr>
      <w:tr w:rsidR="00DD1E92" w:rsidRPr="002C0944" w:rsidTr="003F5627">
        <w:trPr>
          <w:trHeight w:val="345"/>
        </w:trPr>
        <w:tc>
          <w:tcPr>
            <w:tcW w:w="1616" w:type="dxa"/>
            <w:tcBorders>
              <w:top w:val="single" w:sz="4" w:space="0" w:color="auto"/>
              <w:left w:val="single" w:sz="4" w:space="0" w:color="auto"/>
              <w:right w:val="single" w:sz="4" w:space="0" w:color="auto"/>
            </w:tcBorders>
            <w:noWrap/>
            <w:vAlign w:val="center"/>
          </w:tcPr>
          <w:p w:rsidR="00DD1E92" w:rsidRPr="00DD1E92" w:rsidRDefault="00DD1E92" w:rsidP="005965D7">
            <w:pPr>
              <w:pStyle w:val="a6"/>
              <w:jc w:val="center"/>
              <w:rPr>
                <w:rFonts w:ascii="Calibri" w:hAnsi="Calibri"/>
                <w:sz w:val="24"/>
                <w:szCs w:val="24"/>
              </w:rPr>
            </w:pPr>
            <w:r w:rsidRPr="00DD1E92">
              <w:rPr>
                <w:rFonts w:ascii="Calibri" w:hAnsi="Calibri"/>
                <w:sz w:val="24"/>
                <w:szCs w:val="24"/>
              </w:rPr>
              <w:t>14:</w:t>
            </w:r>
            <w:r w:rsidRPr="00DD1E92">
              <w:rPr>
                <w:rFonts w:ascii="Calibri" w:hAnsi="Calibri" w:hint="eastAsia"/>
                <w:sz w:val="24"/>
                <w:szCs w:val="24"/>
              </w:rPr>
              <w:t>50</w:t>
            </w:r>
            <w:r w:rsidRPr="00DD1E92">
              <w:rPr>
                <w:rFonts w:ascii="Calibri" w:hAnsi="Calibri"/>
                <w:sz w:val="24"/>
                <w:szCs w:val="24"/>
              </w:rPr>
              <w:t>-1</w:t>
            </w:r>
            <w:r w:rsidRPr="00DD1E92">
              <w:rPr>
                <w:rFonts w:ascii="Calibri" w:hAnsi="Calibri" w:hint="eastAsia"/>
                <w:sz w:val="24"/>
                <w:szCs w:val="24"/>
              </w:rPr>
              <w:t>5:00</w:t>
            </w:r>
          </w:p>
        </w:tc>
        <w:tc>
          <w:tcPr>
            <w:tcW w:w="9214" w:type="dxa"/>
            <w:tcBorders>
              <w:top w:val="single" w:sz="4" w:space="0" w:color="auto"/>
              <w:left w:val="single" w:sz="4" w:space="0" w:color="auto"/>
              <w:bottom w:val="single" w:sz="4" w:space="0" w:color="auto"/>
              <w:right w:val="single" w:sz="4" w:space="0" w:color="auto"/>
            </w:tcBorders>
            <w:noWrap/>
            <w:vAlign w:val="center"/>
          </w:tcPr>
          <w:p w:rsidR="00DD1E92" w:rsidRPr="002C0944" w:rsidRDefault="00DD1E92" w:rsidP="008804DB">
            <w:pPr>
              <w:pStyle w:val="a6"/>
              <w:jc w:val="left"/>
              <w:rPr>
                <w:rFonts w:ascii="Calibri" w:hAnsi="Calibri"/>
                <w:sz w:val="24"/>
                <w:szCs w:val="24"/>
              </w:rPr>
            </w:pPr>
            <w:r w:rsidRPr="002C0944">
              <w:rPr>
                <w:rFonts w:ascii="Calibri" w:hAnsi="Calibri" w:hint="eastAsia"/>
                <w:b/>
                <w:sz w:val="24"/>
                <w:szCs w:val="24"/>
              </w:rPr>
              <w:t>MA Hong</w:t>
            </w:r>
            <w:r w:rsidRPr="002C0944">
              <w:rPr>
                <w:rFonts w:ascii="Calibri" w:hAnsi="Calibri" w:hint="eastAsia"/>
                <w:sz w:val="24"/>
                <w:szCs w:val="24"/>
              </w:rPr>
              <w:t>, Deputy Director, Shanghai Financial Service Office</w:t>
            </w:r>
          </w:p>
        </w:tc>
      </w:tr>
      <w:tr w:rsidR="00EF0B96" w:rsidRPr="002C0944" w:rsidTr="00ED1D2D">
        <w:trPr>
          <w:trHeight w:val="268"/>
        </w:trPr>
        <w:tc>
          <w:tcPr>
            <w:tcW w:w="1616" w:type="dxa"/>
            <w:vMerge w:val="restart"/>
            <w:tcBorders>
              <w:top w:val="single" w:sz="4" w:space="0" w:color="auto"/>
              <w:left w:val="single" w:sz="4" w:space="0" w:color="auto"/>
              <w:right w:val="single" w:sz="4" w:space="0" w:color="auto"/>
            </w:tcBorders>
            <w:noWrap/>
            <w:vAlign w:val="center"/>
          </w:tcPr>
          <w:p w:rsidR="00EF0B96" w:rsidRPr="002C0944" w:rsidRDefault="00EF0B96" w:rsidP="00592381">
            <w:pPr>
              <w:pStyle w:val="a6"/>
              <w:jc w:val="center"/>
              <w:rPr>
                <w:rFonts w:ascii="Calibri" w:hAnsi="Calibri"/>
                <w:b/>
                <w:sz w:val="24"/>
                <w:szCs w:val="24"/>
              </w:rPr>
            </w:pPr>
            <w:r w:rsidRPr="002C0944">
              <w:rPr>
                <w:rFonts w:ascii="Calibri" w:hAnsi="Calibri"/>
                <w:b/>
                <w:sz w:val="24"/>
                <w:szCs w:val="24"/>
              </w:rPr>
              <w:t>1</w:t>
            </w:r>
            <w:r w:rsidR="00DD1E92">
              <w:rPr>
                <w:rFonts w:ascii="Calibri" w:hAnsi="Calibri" w:hint="eastAsia"/>
                <w:b/>
                <w:sz w:val="24"/>
                <w:szCs w:val="24"/>
              </w:rPr>
              <w:t>5:00</w:t>
            </w:r>
            <w:r w:rsidRPr="002C0944">
              <w:rPr>
                <w:rFonts w:ascii="Calibri" w:hAnsi="Calibri"/>
                <w:b/>
                <w:sz w:val="24"/>
                <w:szCs w:val="24"/>
              </w:rPr>
              <w:t>-15:</w:t>
            </w:r>
            <w:r w:rsidR="00DD1E92">
              <w:rPr>
                <w:rFonts w:ascii="Calibri" w:hAnsi="Calibri" w:hint="eastAsia"/>
                <w:b/>
                <w:sz w:val="24"/>
                <w:szCs w:val="24"/>
              </w:rPr>
              <w:t>4</w:t>
            </w:r>
            <w:r w:rsidRPr="002C0944">
              <w:rPr>
                <w:rFonts w:ascii="Calibri" w:hAnsi="Calibri" w:hint="eastAsia"/>
                <w:b/>
                <w:sz w:val="24"/>
                <w:szCs w:val="24"/>
              </w:rPr>
              <w:t xml:space="preserve">0 </w:t>
            </w:r>
          </w:p>
          <w:p w:rsidR="00EF0B96" w:rsidRPr="002C0944" w:rsidRDefault="00EF0B96" w:rsidP="00592381">
            <w:pPr>
              <w:jc w:val="center"/>
              <w:rPr>
                <w:rFonts w:ascii="Calibri" w:hAnsi="Calibri"/>
                <w:sz w:val="24"/>
              </w:rPr>
            </w:pPr>
            <w:r w:rsidRPr="002C0944">
              <w:rPr>
                <w:rFonts w:ascii="Calibri" w:hAnsi="Calibri" w:hint="eastAsia"/>
                <w:b/>
                <w:sz w:val="24"/>
              </w:rPr>
              <w:t>Panel Discussion</w:t>
            </w:r>
          </w:p>
        </w:tc>
        <w:tc>
          <w:tcPr>
            <w:tcW w:w="9214" w:type="dxa"/>
            <w:tcBorders>
              <w:top w:val="single" w:sz="4" w:space="0" w:color="auto"/>
              <w:left w:val="single" w:sz="4" w:space="0" w:color="auto"/>
              <w:right w:val="single" w:sz="4" w:space="0" w:color="auto"/>
            </w:tcBorders>
            <w:noWrap/>
            <w:vAlign w:val="center"/>
          </w:tcPr>
          <w:p w:rsidR="00EF0B96" w:rsidRPr="002C0944" w:rsidRDefault="00EF0B96" w:rsidP="007653F8">
            <w:pPr>
              <w:pStyle w:val="a6"/>
              <w:rPr>
                <w:rFonts w:ascii="Calibri" w:hAnsi="Calibri"/>
                <w:sz w:val="24"/>
                <w:szCs w:val="24"/>
              </w:rPr>
            </w:pPr>
            <w:r w:rsidRPr="002C0944">
              <w:rPr>
                <w:rFonts w:ascii="Calibri" w:hAnsi="Calibri" w:hint="eastAsia"/>
                <w:b/>
                <w:sz w:val="24"/>
                <w:szCs w:val="24"/>
              </w:rPr>
              <w:t>Chairs</w:t>
            </w:r>
          </w:p>
        </w:tc>
      </w:tr>
      <w:tr w:rsidR="00EF0B96" w:rsidRPr="002C0944" w:rsidTr="002C0944">
        <w:trPr>
          <w:trHeight w:val="689"/>
        </w:trPr>
        <w:tc>
          <w:tcPr>
            <w:tcW w:w="1616" w:type="dxa"/>
            <w:vMerge/>
            <w:tcBorders>
              <w:left w:val="single" w:sz="4" w:space="0" w:color="auto"/>
              <w:right w:val="single" w:sz="4" w:space="0" w:color="auto"/>
            </w:tcBorders>
            <w:noWrap/>
            <w:vAlign w:val="center"/>
          </w:tcPr>
          <w:p w:rsidR="00EF0B96" w:rsidRPr="002C0944" w:rsidRDefault="00EF0B96" w:rsidP="00377F56">
            <w:pPr>
              <w:pStyle w:val="a6"/>
              <w:jc w:val="center"/>
              <w:rPr>
                <w:rFonts w:ascii="Calibri" w:hAnsi="Calibri"/>
                <w:b/>
                <w:sz w:val="24"/>
                <w:szCs w:val="24"/>
              </w:rPr>
            </w:pPr>
          </w:p>
        </w:tc>
        <w:tc>
          <w:tcPr>
            <w:tcW w:w="9214" w:type="dxa"/>
            <w:tcBorders>
              <w:top w:val="single" w:sz="4" w:space="0" w:color="auto"/>
              <w:left w:val="single" w:sz="4" w:space="0" w:color="auto"/>
              <w:right w:val="single" w:sz="4" w:space="0" w:color="auto"/>
            </w:tcBorders>
            <w:noWrap/>
            <w:vAlign w:val="center"/>
          </w:tcPr>
          <w:p w:rsidR="00EF0B96" w:rsidRPr="002C0944" w:rsidRDefault="00EF0B96" w:rsidP="007653F8">
            <w:pPr>
              <w:pStyle w:val="a6"/>
              <w:rPr>
                <w:rFonts w:ascii="Calibri" w:hAnsi="Calibri"/>
                <w:sz w:val="24"/>
                <w:szCs w:val="24"/>
              </w:rPr>
            </w:pPr>
            <w:r w:rsidRPr="002C0944">
              <w:rPr>
                <w:rFonts w:ascii="Calibri" w:hAnsi="Calibri"/>
                <w:b/>
                <w:sz w:val="24"/>
                <w:szCs w:val="24"/>
              </w:rPr>
              <w:t>Riitta Maijala</w:t>
            </w:r>
            <w:r w:rsidRPr="002C0944">
              <w:rPr>
                <w:rFonts w:ascii="Calibri" w:hAnsi="Calibri"/>
                <w:sz w:val="24"/>
                <w:szCs w:val="24"/>
              </w:rPr>
              <w:t>, Director, Ministry of Education and Culture</w:t>
            </w:r>
          </w:p>
          <w:p w:rsidR="00EF0B96" w:rsidRPr="002C0944" w:rsidRDefault="002C0944" w:rsidP="007653F8">
            <w:pPr>
              <w:pStyle w:val="a6"/>
              <w:rPr>
                <w:rFonts w:ascii="Calibri" w:hAnsi="Calibri"/>
                <w:b/>
                <w:sz w:val="24"/>
                <w:szCs w:val="24"/>
              </w:rPr>
            </w:pPr>
            <w:r w:rsidRPr="002C0944">
              <w:rPr>
                <w:rFonts w:ascii="Calibri" w:hAnsi="Calibri"/>
                <w:b/>
                <w:sz w:val="24"/>
              </w:rPr>
              <w:t>LOU Yongqi</w:t>
            </w:r>
            <w:r w:rsidRPr="002C0944">
              <w:rPr>
                <w:rFonts w:ascii="Calibri" w:hAnsi="Calibri"/>
                <w:sz w:val="24"/>
              </w:rPr>
              <w:t>, Vice Director of Sino-Finnish Centre, Tongji University</w:t>
            </w:r>
          </w:p>
        </w:tc>
      </w:tr>
      <w:tr w:rsidR="00EF0B96" w:rsidRPr="002C0944" w:rsidTr="00ED1D2D">
        <w:trPr>
          <w:trHeight w:val="243"/>
        </w:trPr>
        <w:tc>
          <w:tcPr>
            <w:tcW w:w="1616" w:type="dxa"/>
            <w:vMerge/>
            <w:tcBorders>
              <w:left w:val="single" w:sz="4" w:space="0" w:color="auto"/>
              <w:right w:val="single" w:sz="4" w:space="0" w:color="auto"/>
            </w:tcBorders>
            <w:noWrap/>
            <w:vAlign w:val="center"/>
          </w:tcPr>
          <w:p w:rsidR="00EF0B96" w:rsidRPr="002C0944" w:rsidRDefault="00EF0B96" w:rsidP="00377F56">
            <w:pPr>
              <w:pStyle w:val="a6"/>
              <w:jc w:val="center"/>
              <w:rPr>
                <w:rFonts w:ascii="Calibri" w:hAnsi="Calibri"/>
                <w:b/>
                <w:sz w:val="24"/>
                <w:szCs w:val="24"/>
              </w:rPr>
            </w:pPr>
          </w:p>
        </w:tc>
        <w:tc>
          <w:tcPr>
            <w:tcW w:w="9214" w:type="dxa"/>
            <w:tcBorders>
              <w:top w:val="single" w:sz="4" w:space="0" w:color="auto"/>
              <w:left w:val="single" w:sz="4" w:space="0" w:color="auto"/>
              <w:right w:val="single" w:sz="4" w:space="0" w:color="auto"/>
            </w:tcBorders>
            <w:noWrap/>
            <w:vAlign w:val="center"/>
          </w:tcPr>
          <w:p w:rsidR="00EF0B96" w:rsidRPr="002C0944" w:rsidRDefault="00EF0B96" w:rsidP="007653F8">
            <w:pPr>
              <w:pStyle w:val="a6"/>
              <w:rPr>
                <w:rFonts w:ascii="Calibri" w:hAnsi="Calibri"/>
                <w:b/>
                <w:sz w:val="24"/>
                <w:szCs w:val="24"/>
              </w:rPr>
            </w:pPr>
            <w:r w:rsidRPr="002C0944">
              <w:rPr>
                <w:rFonts w:ascii="Calibri" w:hAnsi="Calibri" w:hint="eastAsia"/>
                <w:b/>
                <w:sz w:val="24"/>
              </w:rPr>
              <w:t>Panelists</w:t>
            </w:r>
          </w:p>
        </w:tc>
      </w:tr>
      <w:tr w:rsidR="00EF0B96" w:rsidRPr="002C0944" w:rsidTr="00ED1D2D">
        <w:trPr>
          <w:trHeight w:val="1272"/>
        </w:trPr>
        <w:tc>
          <w:tcPr>
            <w:tcW w:w="1616" w:type="dxa"/>
            <w:vMerge/>
            <w:tcBorders>
              <w:left w:val="single" w:sz="4" w:space="0" w:color="auto"/>
              <w:right w:val="single" w:sz="4" w:space="0" w:color="auto"/>
            </w:tcBorders>
            <w:noWrap/>
            <w:vAlign w:val="center"/>
          </w:tcPr>
          <w:p w:rsidR="00EF0B96" w:rsidRPr="002C0944" w:rsidRDefault="00EF0B96" w:rsidP="00377F56">
            <w:pPr>
              <w:pStyle w:val="a6"/>
              <w:jc w:val="center"/>
              <w:rPr>
                <w:rFonts w:ascii="Calibri" w:hAnsi="Calibri"/>
                <w:b/>
                <w:sz w:val="24"/>
                <w:szCs w:val="24"/>
              </w:rPr>
            </w:pPr>
          </w:p>
        </w:tc>
        <w:tc>
          <w:tcPr>
            <w:tcW w:w="9214" w:type="dxa"/>
            <w:tcBorders>
              <w:top w:val="single" w:sz="4" w:space="0" w:color="auto"/>
              <w:left w:val="single" w:sz="4" w:space="0" w:color="auto"/>
              <w:right w:val="single" w:sz="4" w:space="0" w:color="auto"/>
            </w:tcBorders>
            <w:noWrap/>
            <w:vAlign w:val="center"/>
          </w:tcPr>
          <w:p w:rsidR="00EF0B96" w:rsidRPr="002C0944" w:rsidRDefault="00EF0B96" w:rsidP="00FE25B7">
            <w:pPr>
              <w:rPr>
                <w:rFonts w:ascii="Calibri" w:hAnsi="Calibri"/>
                <w:sz w:val="24"/>
                <w:lang w:val="fi-FI"/>
              </w:rPr>
            </w:pPr>
            <w:r w:rsidRPr="002C0944">
              <w:rPr>
                <w:rFonts w:ascii="Calibri" w:hAnsi="Calibri"/>
                <w:b/>
                <w:sz w:val="24"/>
                <w:lang w:val="fi-FI"/>
              </w:rPr>
              <w:t>Petri Rouvinen</w:t>
            </w:r>
            <w:r w:rsidRPr="002C0944">
              <w:rPr>
                <w:rFonts w:ascii="Calibri" w:hAnsi="Calibri"/>
                <w:sz w:val="24"/>
                <w:lang w:val="fi-FI"/>
              </w:rPr>
              <w:t>, Managing Director, Etla the Research Institute of Finnish Economy</w:t>
            </w:r>
          </w:p>
          <w:p w:rsidR="00EF0B96" w:rsidRPr="002C0944" w:rsidRDefault="00EF0B96" w:rsidP="00A25D24">
            <w:pPr>
              <w:pStyle w:val="a6"/>
              <w:ind w:leftChars="-1" w:left="-2"/>
              <w:rPr>
                <w:rFonts w:ascii="Calibri" w:hAnsi="Calibri"/>
                <w:sz w:val="24"/>
                <w:szCs w:val="24"/>
              </w:rPr>
            </w:pPr>
            <w:r w:rsidRPr="002C0944">
              <w:rPr>
                <w:rFonts w:ascii="Calibri" w:hAnsi="Calibri"/>
                <w:b/>
                <w:sz w:val="24"/>
                <w:szCs w:val="24"/>
              </w:rPr>
              <w:t>Antti Pirinen</w:t>
            </w:r>
            <w:r w:rsidRPr="002C0944">
              <w:rPr>
                <w:rFonts w:ascii="Calibri" w:hAnsi="Calibri"/>
                <w:sz w:val="24"/>
                <w:szCs w:val="24"/>
              </w:rPr>
              <w:t>, Vice President (New Equipment Business), Kone</w:t>
            </w:r>
          </w:p>
          <w:p w:rsidR="00EF0B96" w:rsidRPr="002C0944" w:rsidRDefault="00EF0B96" w:rsidP="00A25D24">
            <w:pPr>
              <w:pStyle w:val="a6"/>
              <w:ind w:leftChars="-1" w:left="-2"/>
              <w:rPr>
                <w:rFonts w:ascii="Calibri" w:hAnsi="Calibri"/>
                <w:sz w:val="24"/>
                <w:szCs w:val="24"/>
              </w:rPr>
            </w:pPr>
            <w:r w:rsidRPr="002C0944">
              <w:rPr>
                <w:rFonts w:ascii="Calibri" w:hAnsi="Calibri" w:hint="eastAsia"/>
                <w:b/>
                <w:sz w:val="24"/>
                <w:szCs w:val="24"/>
              </w:rPr>
              <w:t>WU Jiang</w:t>
            </w:r>
            <w:r w:rsidRPr="002C0944">
              <w:rPr>
                <w:rFonts w:ascii="Calibri" w:hAnsi="Calibri" w:hint="eastAsia"/>
                <w:sz w:val="24"/>
                <w:szCs w:val="24"/>
              </w:rPr>
              <w:t>, Vice President, Tongji University</w:t>
            </w:r>
          </w:p>
          <w:p w:rsidR="00EF0B96" w:rsidRPr="002C0944" w:rsidRDefault="00EF0B96" w:rsidP="00A25D24">
            <w:pPr>
              <w:pStyle w:val="a6"/>
              <w:ind w:leftChars="-1" w:left="-2"/>
              <w:rPr>
                <w:rFonts w:ascii="Calibri" w:hAnsi="Calibri"/>
                <w:b/>
                <w:sz w:val="24"/>
                <w:szCs w:val="24"/>
              </w:rPr>
            </w:pPr>
            <w:r w:rsidRPr="002C0944">
              <w:rPr>
                <w:rFonts w:ascii="Calibri" w:hAnsi="Calibri" w:hint="eastAsia"/>
                <w:b/>
                <w:sz w:val="24"/>
                <w:szCs w:val="24"/>
              </w:rPr>
              <w:t>MA Hong</w:t>
            </w:r>
            <w:r w:rsidRPr="002C0944">
              <w:rPr>
                <w:rFonts w:ascii="Calibri" w:hAnsi="Calibri" w:hint="eastAsia"/>
                <w:sz w:val="24"/>
                <w:szCs w:val="24"/>
              </w:rPr>
              <w:t>, Deputy Director, Shanghai Financial Service Office</w:t>
            </w:r>
          </w:p>
        </w:tc>
      </w:tr>
      <w:tr w:rsidR="00EF0B96" w:rsidRPr="002C0944" w:rsidTr="00A820B5">
        <w:trPr>
          <w:trHeight w:val="345"/>
        </w:trPr>
        <w:tc>
          <w:tcPr>
            <w:tcW w:w="1616" w:type="dxa"/>
            <w:tcBorders>
              <w:top w:val="single" w:sz="4" w:space="0" w:color="auto"/>
              <w:left w:val="single" w:sz="4" w:space="0" w:color="auto"/>
              <w:right w:val="single" w:sz="4" w:space="0" w:color="auto"/>
            </w:tcBorders>
            <w:noWrap/>
            <w:vAlign w:val="center"/>
          </w:tcPr>
          <w:p w:rsidR="00EF0B96" w:rsidRPr="002C0944" w:rsidRDefault="00DD1E92" w:rsidP="00377F56">
            <w:pPr>
              <w:pStyle w:val="a6"/>
              <w:jc w:val="center"/>
              <w:rPr>
                <w:rFonts w:ascii="Calibri" w:hAnsi="Calibri"/>
                <w:b/>
                <w:sz w:val="24"/>
                <w:szCs w:val="24"/>
              </w:rPr>
            </w:pPr>
            <w:r>
              <w:rPr>
                <w:rFonts w:ascii="Calibri" w:hAnsi="Calibri" w:hint="eastAsia"/>
                <w:b/>
                <w:sz w:val="24"/>
                <w:szCs w:val="24"/>
              </w:rPr>
              <w:t>15:40-15:5</w:t>
            </w:r>
            <w:r w:rsidR="00EF0B96" w:rsidRPr="002C0944">
              <w:rPr>
                <w:rFonts w:ascii="Calibri" w:hAnsi="Calibri" w:hint="eastAsia"/>
                <w:b/>
                <w:sz w:val="24"/>
                <w:szCs w:val="24"/>
              </w:rPr>
              <w:t xml:space="preserve">5 </w:t>
            </w:r>
          </w:p>
        </w:tc>
        <w:tc>
          <w:tcPr>
            <w:tcW w:w="9214"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8804DB">
            <w:pPr>
              <w:pStyle w:val="a6"/>
              <w:jc w:val="left"/>
              <w:rPr>
                <w:rFonts w:ascii="Calibri" w:hAnsi="Calibri"/>
                <w:sz w:val="24"/>
                <w:szCs w:val="24"/>
              </w:rPr>
            </w:pPr>
            <w:r w:rsidRPr="002C0944">
              <w:rPr>
                <w:rFonts w:ascii="Calibri" w:hAnsi="Calibri"/>
                <w:b/>
                <w:sz w:val="24"/>
                <w:szCs w:val="24"/>
              </w:rPr>
              <w:t>Break</w:t>
            </w:r>
          </w:p>
        </w:tc>
      </w:tr>
      <w:tr w:rsidR="00EF0B96" w:rsidRPr="002C0944" w:rsidTr="00360517">
        <w:trPr>
          <w:trHeight w:val="345"/>
        </w:trPr>
        <w:tc>
          <w:tcPr>
            <w:tcW w:w="1616" w:type="dxa"/>
            <w:tcBorders>
              <w:top w:val="single" w:sz="4" w:space="0" w:color="auto"/>
              <w:left w:val="single" w:sz="4" w:space="0" w:color="auto"/>
              <w:right w:val="single" w:sz="4" w:space="0" w:color="auto"/>
            </w:tcBorders>
            <w:shd w:val="clear" w:color="auto" w:fill="auto"/>
            <w:noWrap/>
            <w:vAlign w:val="center"/>
          </w:tcPr>
          <w:p w:rsidR="00EF0B96" w:rsidRPr="002C0944" w:rsidRDefault="00EF0B96" w:rsidP="00377F56">
            <w:pPr>
              <w:pStyle w:val="a6"/>
              <w:jc w:val="center"/>
              <w:rPr>
                <w:rFonts w:ascii="Calibri" w:hAnsi="Calibri"/>
                <w:b/>
                <w:sz w:val="24"/>
                <w:szCs w:val="24"/>
              </w:rPr>
            </w:pPr>
            <w:r w:rsidRPr="002C0944">
              <w:rPr>
                <w:rFonts w:ascii="Calibri" w:hAnsi="Calibri" w:hint="eastAsia"/>
                <w:b/>
                <w:sz w:val="24"/>
                <w:szCs w:val="24"/>
              </w:rPr>
              <w:t>Session 2</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8804DB">
            <w:pPr>
              <w:pStyle w:val="a6"/>
              <w:jc w:val="left"/>
              <w:rPr>
                <w:rFonts w:ascii="Calibri" w:hAnsi="Calibri"/>
                <w:sz w:val="24"/>
                <w:szCs w:val="24"/>
              </w:rPr>
            </w:pPr>
            <w:r w:rsidRPr="002C0944">
              <w:rPr>
                <w:rFonts w:ascii="Calibri" w:hAnsi="Calibri"/>
                <w:b/>
                <w:sz w:val="24"/>
                <w:szCs w:val="24"/>
              </w:rPr>
              <w:t xml:space="preserve">New </w:t>
            </w:r>
            <w:r w:rsidRPr="002C0944">
              <w:rPr>
                <w:rFonts w:ascii="Calibri" w:hAnsi="Calibri" w:hint="eastAsia"/>
                <w:b/>
                <w:sz w:val="24"/>
                <w:szCs w:val="24"/>
              </w:rPr>
              <w:t>M</w:t>
            </w:r>
            <w:r w:rsidRPr="002C0944">
              <w:rPr>
                <w:rFonts w:ascii="Calibri" w:hAnsi="Calibri"/>
                <w:b/>
                <w:sz w:val="24"/>
                <w:szCs w:val="24"/>
              </w:rPr>
              <w:t xml:space="preserve">odels in </w:t>
            </w:r>
            <w:r w:rsidRPr="002C0944">
              <w:rPr>
                <w:rFonts w:ascii="Calibri" w:hAnsi="Calibri" w:hint="eastAsia"/>
                <w:b/>
                <w:sz w:val="24"/>
                <w:szCs w:val="24"/>
              </w:rPr>
              <w:t>V</w:t>
            </w:r>
            <w:r w:rsidRPr="002C0944">
              <w:rPr>
                <w:rFonts w:ascii="Calibri" w:hAnsi="Calibri"/>
                <w:b/>
                <w:sz w:val="24"/>
                <w:szCs w:val="24"/>
              </w:rPr>
              <w:t xml:space="preserve">alue </w:t>
            </w:r>
            <w:r w:rsidRPr="002C0944">
              <w:rPr>
                <w:rFonts w:ascii="Calibri" w:hAnsi="Calibri" w:hint="eastAsia"/>
                <w:b/>
                <w:sz w:val="24"/>
                <w:szCs w:val="24"/>
              </w:rPr>
              <w:t>C</w:t>
            </w:r>
            <w:r w:rsidRPr="002C0944">
              <w:rPr>
                <w:rFonts w:ascii="Calibri" w:hAnsi="Calibri"/>
                <w:b/>
                <w:sz w:val="24"/>
                <w:szCs w:val="24"/>
              </w:rPr>
              <w:t>reation</w:t>
            </w:r>
          </w:p>
        </w:tc>
      </w:tr>
      <w:tr w:rsidR="00DD1E92" w:rsidRPr="002C0944" w:rsidTr="00550A28">
        <w:trPr>
          <w:trHeight w:val="345"/>
        </w:trPr>
        <w:tc>
          <w:tcPr>
            <w:tcW w:w="1616" w:type="dxa"/>
            <w:tcBorders>
              <w:top w:val="single" w:sz="4" w:space="0" w:color="auto"/>
              <w:left w:val="single" w:sz="4" w:space="0" w:color="auto"/>
              <w:right w:val="single" w:sz="4" w:space="0" w:color="auto"/>
            </w:tcBorders>
            <w:shd w:val="clear" w:color="auto" w:fill="auto"/>
            <w:noWrap/>
            <w:vAlign w:val="center"/>
          </w:tcPr>
          <w:p w:rsidR="00DD1E92" w:rsidRPr="00DD1E92" w:rsidRDefault="00DD1E92" w:rsidP="005965D7">
            <w:pPr>
              <w:pStyle w:val="a6"/>
              <w:jc w:val="center"/>
              <w:rPr>
                <w:rFonts w:ascii="Calibri" w:hAnsi="Calibri"/>
                <w:sz w:val="24"/>
                <w:szCs w:val="24"/>
              </w:rPr>
            </w:pPr>
            <w:r w:rsidRPr="00DD1E92">
              <w:rPr>
                <w:rFonts w:ascii="Calibri" w:hAnsi="Calibri" w:hint="eastAsia"/>
                <w:sz w:val="24"/>
                <w:szCs w:val="24"/>
              </w:rPr>
              <w:t>15:55-16:05</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D1E92" w:rsidRPr="002C0944" w:rsidRDefault="00DD1E92" w:rsidP="00F440C6">
            <w:pPr>
              <w:pStyle w:val="a6"/>
              <w:jc w:val="left"/>
              <w:rPr>
                <w:rFonts w:ascii="Calibri" w:hAnsi="Calibri"/>
                <w:sz w:val="24"/>
                <w:szCs w:val="24"/>
              </w:rPr>
            </w:pPr>
            <w:r w:rsidRPr="002C0944">
              <w:rPr>
                <w:rFonts w:ascii="Calibri" w:hAnsi="Calibri"/>
                <w:b/>
                <w:sz w:val="24"/>
                <w:szCs w:val="24"/>
              </w:rPr>
              <w:t>Zhang Zhihong</w:t>
            </w:r>
            <w:r w:rsidRPr="002C0944">
              <w:rPr>
                <w:rFonts w:ascii="Calibri" w:hAnsi="Calibri"/>
                <w:sz w:val="24"/>
                <w:szCs w:val="24"/>
              </w:rPr>
              <w:t>, Director of Torch High Technology Industry Development Center, The Ministry of Science and Technology</w:t>
            </w:r>
          </w:p>
        </w:tc>
      </w:tr>
      <w:tr w:rsidR="00DD1E92" w:rsidRPr="002C0944" w:rsidTr="00550A28">
        <w:trPr>
          <w:trHeight w:val="345"/>
        </w:trPr>
        <w:tc>
          <w:tcPr>
            <w:tcW w:w="1616" w:type="dxa"/>
            <w:tcBorders>
              <w:top w:val="single" w:sz="4" w:space="0" w:color="auto"/>
              <w:left w:val="single" w:sz="4" w:space="0" w:color="auto"/>
              <w:right w:val="single" w:sz="4" w:space="0" w:color="auto"/>
            </w:tcBorders>
            <w:shd w:val="clear" w:color="auto" w:fill="auto"/>
            <w:noWrap/>
            <w:vAlign w:val="center"/>
          </w:tcPr>
          <w:p w:rsidR="00DD1E92" w:rsidRPr="00DD1E92" w:rsidRDefault="00DD1E92" w:rsidP="005965D7">
            <w:pPr>
              <w:pStyle w:val="a6"/>
              <w:jc w:val="center"/>
              <w:rPr>
                <w:rFonts w:ascii="Calibri" w:hAnsi="Calibri"/>
                <w:sz w:val="24"/>
                <w:szCs w:val="24"/>
              </w:rPr>
            </w:pPr>
            <w:r w:rsidRPr="00DD1E92">
              <w:rPr>
                <w:rFonts w:ascii="Calibri" w:hAnsi="Calibri" w:hint="eastAsia"/>
                <w:sz w:val="24"/>
                <w:szCs w:val="24"/>
              </w:rPr>
              <w:t>16:05-16:15</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D1E92" w:rsidRPr="002C0944" w:rsidRDefault="00DD1E92" w:rsidP="00F440C6">
            <w:pPr>
              <w:pStyle w:val="a6"/>
              <w:jc w:val="left"/>
              <w:rPr>
                <w:rFonts w:ascii="Calibri" w:hAnsi="Calibri"/>
                <w:sz w:val="24"/>
                <w:szCs w:val="24"/>
              </w:rPr>
            </w:pPr>
            <w:r w:rsidRPr="002C0944">
              <w:rPr>
                <w:rFonts w:ascii="Calibri" w:hAnsi="Calibri"/>
                <w:b/>
                <w:sz w:val="24"/>
                <w:szCs w:val="24"/>
                <w:lang w:val="fi-FI"/>
              </w:rPr>
              <w:t>Petri Rouvinen</w:t>
            </w:r>
            <w:r w:rsidRPr="002C0944">
              <w:rPr>
                <w:rFonts w:ascii="Calibri" w:hAnsi="Calibri"/>
                <w:sz w:val="24"/>
                <w:szCs w:val="24"/>
                <w:lang w:val="fi-FI"/>
              </w:rPr>
              <w:t>, Managing Director, Etla the Research Institute of Finnish Economy</w:t>
            </w:r>
          </w:p>
        </w:tc>
      </w:tr>
      <w:tr w:rsidR="00DD1E92" w:rsidRPr="002C0944" w:rsidTr="00550A28">
        <w:trPr>
          <w:trHeight w:val="345"/>
        </w:trPr>
        <w:tc>
          <w:tcPr>
            <w:tcW w:w="1616" w:type="dxa"/>
            <w:tcBorders>
              <w:top w:val="single" w:sz="4" w:space="0" w:color="auto"/>
              <w:left w:val="single" w:sz="4" w:space="0" w:color="auto"/>
              <w:right w:val="single" w:sz="4" w:space="0" w:color="auto"/>
            </w:tcBorders>
            <w:shd w:val="clear" w:color="auto" w:fill="auto"/>
            <w:noWrap/>
            <w:vAlign w:val="center"/>
          </w:tcPr>
          <w:p w:rsidR="00DD1E92" w:rsidRPr="00DD1E92" w:rsidRDefault="00DD1E92" w:rsidP="005965D7">
            <w:pPr>
              <w:pStyle w:val="a6"/>
              <w:jc w:val="center"/>
              <w:rPr>
                <w:rFonts w:ascii="Calibri" w:hAnsi="Calibri"/>
                <w:sz w:val="24"/>
                <w:szCs w:val="24"/>
              </w:rPr>
            </w:pPr>
            <w:r w:rsidRPr="00DD1E92">
              <w:rPr>
                <w:rFonts w:ascii="Calibri" w:hAnsi="Calibri" w:hint="eastAsia"/>
                <w:sz w:val="24"/>
                <w:szCs w:val="24"/>
              </w:rPr>
              <w:t>16:15-16:25</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DD1E92" w:rsidRPr="002C0944" w:rsidRDefault="00DD1E92" w:rsidP="00F440C6">
            <w:pPr>
              <w:pStyle w:val="a6"/>
              <w:jc w:val="left"/>
              <w:rPr>
                <w:rFonts w:ascii="Calibri" w:hAnsi="Calibri"/>
                <w:sz w:val="24"/>
                <w:szCs w:val="24"/>
              </w:rPr>
            </w:pPr>
            <w:r w:rsidRPr="002C0944">
              <w:rPr>
                <w:rFonts w:ascii="Calibri" w:hAnsi="Calibri" w:hint="eastAsia"/>
                <w:b/>
                <w:sz w:val="24"/>
                <w:lang w:val="fi-FI"/>
              </w:rPr>
              <w:t>NIU Xiaoming</w:t>
            </w:r>
            <w:r w:rsidRPr="002C0944">
              <w:rPr>
                <w:rFonts w:ascii="Calibri" w:hAnsi="Calibri" w:hint="eastAsia"/>
                <w:sz w:val="24"/>
                <w:lang w:val="fi-FI"/>
              </w:rPr>
              <w:t>, President, Shanghai Academy of Science and Technology, Shanghai Industrial Technology Institute</w:t>
            </w:r>
          </w:p>
        </w:tc>
      </w:tr>
      <w:tr w:rsidR="00DD1E92" w:rsidRPr="002C0944" w:rsidTr="00550A28">
        <w:trPr>
          <w:trHeight w:val="345"/>
        </w:trPr>
        <w:tc>
          <w:tcPr>
            <w:tcW w:w="1616" w:type="dxa"/>
            <w:tcBorders>
              <w:top w:val="single" w:sz="4" w:space="0" w:color="auto"/>
              <w:left w:val="single" w:sz="4" w:space="0" w:color="auto"/>
              <w:right w:val="single" w:sz="4" w:space="0" w:color="auto"/>
            </w:tcBorders>
            <w:shd w:val="clear" w:color="auto" w:fill="auto"/>
            <w:noWrap/>
            <w:vAlign w:val="center"/>
          </w:tcPr>
          <w:p w:rsidR="00DD1E92" w:rsidRPr="00DD1E92" w:rsidRDefault="00DD1E92" w:rsidP="005965D7">
            <w:pPr>
              <w:pStyle w:val="a6"/>
              <w:jc w:val="center"/>
              <w:rPr>
                <w:rFonts w:ascii="Calibri" w:hAnsi="Calibri"/>
                <w:sz w:val="24"/>
                <w:szCs w:val="24"/>
              </w:rPr>
            </w:pPr>
            <w:r w:rsidRPr="00DD1E92">
              <w:rPr>
                <w:rFonts w:ascii="Calibri" w:hAnsi="Calibri"/>
                <w:sz w:val="24"/>
                <w:szCs w:val="24"/>
              </w:rPr>
              <w:t>16:</w:t>
            </w:r>
            <w:r w:rsidRPr="00DD1E92">
              <w:rPr>
                <w:rFonts w:ascii="Calibri" w:hAnsi="Calibri" w:hint="eastAsia"/>
                <w:sz w:val="24"/>
                <w:szCs w:val="24"/>
              </w:rPr>
              <w:t>25</w:t>
            </w:r>
            <w:r w:rsidRPr="00DD1E92">
              <w:rPr>
                <w:rFonts w:ascii="Calibri" w:hAnsi="Calibri"/>
                <w:sz w:val="24"/>
                <w:szCs w:val="24"/>
              </w:rPr>
              <w:t>-16:</w:t>
            </w:r>
            <w:r w:rsidRPr="00DD1E92">
              <w:rPr>
                <w:rFonts w:ascii="Calibri" w:hAnsi="Calibri" w:hint="eastAsia"/>
                <w:sz w:val="24"/>
                <w:szCs w:val="24"/>
              </w:rPr>
              <w:t>35</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DD1E92" w:rsidRPr="002C0944" w:rsidRDefault="00DD1E92" w:rsidP="00F440C6">
            <w:pPr>
              <w:pStyle w:val="a6"/>
              <w:jc w:val="left"/>
              <w:rPr>
                <w:rFonts w:ascii="Calibri" w:hAnsi="Calibri"/>
                <w:sz w:val="24"/>
                <w:szCs w:val="24"/>
              </w:rPr>
            </w:pPr>
            <w:r w:rsidRPr="002C0944">
              <w:rPr>
                <w:rFonts w:ascii="Calibri" w:hAnsi="Calibri" w:hint="eastAsia"/>
                <w:b/>
                <w:sz w:val="24"/>
                <w:lang w:val="fi-FI"/>
              </w:rPr>
              <w:t>ZHANG Xijun</w:t>
            </w:r>
            <w:r w:rsidRPr="002C0944">
              <w:rPr>
                <w:rFonts w:ascii="Calibri" w:hAnsi="Calibri" w:hint="eastAsia"/>
                <w:sz w:val="24"/>
                <w:lang w:val="fi-FI"/>
              </w:rPr>
              <w:t>, President, Suzhou Nano Technology Development Co., Ltd.</w:t>
            </w:r>
          </w:p>
        </w:tc>
      </w:tr>
      <w:tr w:rsidR="00EF0B96" w:rsidRPr="002C0944" w:rsidTr="00ED1D2D">
        <w:trPr>
          <w:trHeight w:val="393"/>
        </w:trPr>
        <w:tc>
          <w:tcPr>
            <w:tcW w:w="1616" w:type="dxa"/>
            <w:vMerge w:val="restart"/>
            <w:tcBorders>
              <w:top w:val="single" w:sz="4" w:space="0" w:color="auto"/>
              <w:left w:val="single" w:sz="4" w:space="0" w:color="auto"/>
              <w:right w:val="single" w:sz="4" w:space="0" w:color="auto"/>
            </w:tcBorders>
            <w:shd w:val="clear" w:color="auto" w:fill="auto"/>
            <w:noWrap/>
            <w:vAlign w:val="center"/>
          </w:tcPr>
          <w:p w:rsidR="00EF0B96" w:rsidRPr="002C0944" w:rsidRDefault="00EF0B96" w:rsidP="008C781E">
            <w:pPr>
              <w:pStyle w:val="a6"/>
              <w:jc w:val="center"/>
              <w:rPr>
                <w:rFonts w:ascii="Calibri" w:hAnsi="Calibri"/>
                <w:b/>
                <w:sz w:val="24"/>
                <w:szCs w:val="24"/>
              </w:rPr>
            </w:pPr>
            <w:r w:rsidRPr="002C0944">
              <w:rPr>
                <w:rFonts w:ascii="Calibri" w:hAnsi="Calibri"/>
                <w:b/>
                <w:sz w:val="24"/>
                <w:szCs w:val="24"/>
              </w:rPr>
              <w:t>16:</w:t>
            </w:r>
            <w:r w:rsidR="00DD1E92">
              <w:rPr>
                <w:rFonts w:ascii="Calibri" w:hAnsi="Calibri" w:hint="eastAsia"/>
                <w:b/>
                <w:sz w:val="24"/>
                <w:szCs w:val="24"/>
              </w:rPr>
              <w:t>3</w:t>
            </w:r>
            <w:r w:rsidRPr="002C0944">
              <w:rPr>
                <w:rFonts w:ascii="Calibri" w:hAnsi="Calibri" w:hint="eastAsia"/>
                <w:b/>
                <w:sz w:val="24"/>
                <w:szCs w:val="24"/>
              </w:rPr>
              <w:t>5</w:t>
            </w:r>
            <w:r w:rsidRPr="002C0944">
              <w:rPr>
                <w:rFonts w:ascii="Calibri" w:hAnsi="Calibri"/>
                <w:b/>
                <w:sz w:val="24"/>
                <w:szCs w:val="24"/>
              </w:rPr>
              <w:t>-1</w:t>
            </w:r>
            <w:r w:rsidR="00DD1E92">
              <w:rPr>
                <w:rFonts w:ascii="Calibri" w:hAnsi="Calibri" w:hint="eastAsia"/>
                <w:b/>
                <w:sz w:val="24"/>
                <w:szCs w:val="24"/>
              </w:rPr>
              <w:t>7:15</w:t>
            </w:r>
          </w:p>
          <w:p w:rsidR="00EF0B96" w:rsidRPr="002C0944" w:rsidRDefault="00EF0B96" w:rsidP="008C781E">
            <w:pPr>
              <w:pStyle w:val="a6"/>
              <w:jc w:val="center"/>
              <w:rPr>
                <w:rFonts w:ascii="Calibri" w:hAnsi="Calibri"/>
                <w:sz w:val="24"/>
                <w:szCs w:val="24"/>
              </w:rPr>
            </w:pPr>
            <w:r w:rsidRPr="002C0944">
              <w:rPr>
                <w:rFonts w:ascii="Calibri" w:hAnsi="Calibri" w:hint="eastAsia"/>
                <w:b/>
                <w:sz w:val="24"/>
                <w:szCs w:val="24"/>
              </w:rPr>
              <w:t>Panel Discussion</w:t>
            </w:r>
            <w:r w:rsidRPr="002C0944">
              <w:rPr>
                <w:rFonts w:ascii="Calibri" w:hAnsi="Calibri" w:hint="eastAsia"/>
                <w:sz w:val="24"/>
                <w:szCs w:val="24"/>
              </w:rPr>
              <w:t xml:space="preserve"> </w:t>
            </w:r>
          </w:p>
        </w:tc>
        <w:tc>
          <w:tcPr>
            <w:tcW w:w="9214" w:type="dxa"/>
            <w:tcBorders>
              <w:top w:val="single" w:sz="4" w:space="0" w:color="auto"/>
              <w:left w:val="single" w:sz="4" w:space="0" w:color="auto"/>
              <w:right w:val="single" w:sz="4" w:space="0" w:color="auto"/>
            </w:tcBorders>
            <w:shd w:val="clear" w:color="auto" w:fill="auto"/>
            <w:noWrap/>
          </w:tcPr>
          <w:p w:rsidR="00EF0B96" w:rsidRPr="002C0944" w:rsidRDefault="00EF0B96" w:rsidP="00F440C6">
            <w:pPr>
              <w:rPr>
                <w:rFonts w:ascii="Calibri" w:hAnsi="Calibri"/>
                <w:sz w:val="24"/>
              </w:rPr>
            </w:pPr>
            <w:r w:rsidRPr="002C0944">
              <w:rPr>
                <w:rFonts w:ascii="Calibri" w:hAnsi="Calibri" w:hint="eastAsia"/>
                <w:b/>
                <w:sz w:val="24"/>
                <w:lang w:val="fi-FI"/>
              </w:rPr>
              <w:t>Chairs</w:t>
            </w:r>
          </w:p>
        </w:tc>
      </w:tr>
      <w:tr w:rsidR="00EF0B96" w:rsidRPr="002C0944" w:rsidTr="002C0944">
        <w:trPr>
          <w:trHeight w:val="539"/>
        </w:trPr>
        <w:tc>
          <w:tcPr>
            <w:tcW w:w="1616" w:type="dxa"/>
            <w:vMerge/>
            <w:tcBorders>
              <w:left w:val="single" w:sz="4" w:space="0" w:color="auto"/>
              <w:right w:val="single" w:sz="4" w:space="0" w:color="auto"/>
            </w:tcBorders>
            <w:shd w:val="clear" w:color="auto" w:fill="auto"/>
            <w:noWrap/>
          </w:tcPr>
          <w:p w:rsidR="00EF0B96" w:rsidRPr="002C0944" w:rsidRDefault="00EF0B96" w:rsidP="001A432B">
            <w:pPr>
              <w:pStyle w:val="a6"/>
              <w:jc w:val="center"/>
              <w:rPr>
                <w:rFonts w:ascii="Calibri" w:hAnsi="Calibri"/>
                <w:b/>
                <w:sz w:val="24"/>
                <w:szCs w:val="24"/>
              </w:rPr>
            </w:pPr>
          </w:p>
        </w:tc>
        <w:tc>
          <w:tcPr>
            <w:tcW w:w="9214" w:type="dxa"/>
            <w:tcBorders>
              <w:top w:val="single" w:sz="4" w:space="0" w:color="auto"/>
              <w:left w:val="single" w:sz="4" w:space="0" w:color="auto"/>
              <w:right w:val="single" w:sz="4" w:space="0" w:color="auto"/>
            </w:tcBorders>
            <w:shd w:val="clear" w:color="auto" w:fill="auto"/>
            <w:noWrap/>
          </w:tcPr>
          <w:p w:rsidR="00EF0B96" w:rsidRPr="002C0944" w:rsidRDefault="00EF0B96" w:rsidP="00F440C6">
            <w:pPr>
              <w:rPr>
                <w:rFonts w:ascii="Calibri" w:hAnsi="Calibri"/>
                <w:sz w:val="24"/>
                <w:lang w:val="fi-FI"/>
              </w:rPr>
            </w:pPr>
            <w:r w:rsidRPr="002C0944">
              <w:rPr>
                <w:rFonts w:ascii="Calibri" w:hAnsi="Calibri"/>
                <w:b/>
                <w:sz w:val="24"/>
                <w:lang w:val="fi-FI"/>
              </w:rPr>
              <w:t>Petri Rouvinen</w:t>
            </w:r>
            <w:r w:rsidRPr="002C0944">
              <w:rPr>
                <w:rFonts w:ascii="Calibri" w:hAnsi="Calibri"/>
                <w:sz w:val="24"/>
                <w:lang w:val="fi-FI"/>
              </w:rPr>
              <w:t>, Managing Director, Etla the Research Institute of Finnish Economy</w:t>
            </w:r>
          </w:p>
          <w:p w:rsidR="00EF0B96" w:rsidRPr="002C0944" w:rsidRDefault="00EF0B96" w:rsidP="00F440C6">
            <w:pPr>
              <w:rPr>
                <w:rFonts w:ascii="Calibri" w:hAnsi="Calibri"/>
                <w:b/>
                <w:sz w:val="24"/>
                <w:lang w:val="fi-FI"/>
              </w:rPr>
            </w:pPr>
            <w:r w:rsidRPr="002C0944">
              <w:rPr>
                <w:rFonts w:ascii="Calibri" w:hAnsi="Calibri"/>
                <w:b/>
                <w:sz w:val="24"/>
                <w:lang w:val="fi-FI"/>
              </w:rPr>
              <w:t>T</w:t>
            </w:r>
            <w:r w:rsidRPr="002C0944">
              <w:rPr>
                <w:rFonts w:ascii="Calibri" w:hAnsi="Calibri" w:hint="eastAsia"/>
                <w:b/>
                <w:sz w:val="24"/>
                <w:lang w:val="fi-FI"/>
              </w:rPr>
              <w:t>U</w:t>
            </w:r>
            <w:r w:rsidRPr="002C0944">
              <w:rPr>
                <w:rFonts w:ascii="Calibri" w:hAnsi="Calibri"/>
                <w:b/>
                <w:sz w:val="24"/>
                <w:lang w:val="fi-FI"/>
              </w:rPr>
              <w:t xml:space="preserve"> Qiyu</w:t>
            </w:r>
            <w:r w:rsidRPr="002C0944">
              <w:rPr>
                <w:rFonts w:ascii="Calibri" w:hAnsi="Calibri"/>
                <w:sz w:val="24"/>
                <w:lang w:val="fi-FI"/>
              </w:rPr>
              <w:t xml:space="preserve">, </w:t>
            </w:r>
            <w:r w:rsidRPr="002C0944">
              <w:rPr>
                <w:rFonts w:ascii="Calibri" w:hAnsi="Calibri" w:hint="eastAsia"/>
                <w:sz w:val="24"/>
                <w:lang w:val="fi-FI"/>
              </w:rPr>
              <w:t xml:space="preserve">Research Fellow, </w:t>
            </w:r>
            <w:r w:rsidRPr="002C0944">
              <w:rPr>
                <w:rFonts w:ascii="Calibri" w:hAnsi="Calibri"/>
                <w:sz w:val="24"/>
                <w:lang w:val="fi-FI"/>
              </w:rPr>
              <w:t>Shanghai Academy of Social Sciences</w:t>
            </w:r>
          </w:p>
        </w:tc>
      </w:tr>
      <w:tr w:rsidR="00EF0B96" w:rsidRPr="002C0944" w:rsidTr="00ED1D2D">
        <w:trPr>
          <w:trHeight w:val="334"/>
        </w:trPr>
        <w:tc>
          <w:tcPr>
            <w:tcW w:w="1616" w:type="dxa"/>
            <w:vMerge/>
            <w:tcBorders>
              <w:left w:val="single" w:sz="4" w:space="0" w:color="auto"/>
              <w:right w:val="single" w:sz="4" w:space="0" w:color="auto"/>
            </w:tcBorders>
            <w:shd w:val="clear" w:color="auto" w:fill="auto"/>
            <w:noWrap/>
          </w:tcPr>
          <w:p w:rsidR="00EF0B96" w:rsidRPr="002C0944" w:rsidRDefault="00EF0B96" w:rsidP="001A432B">
            <w:pPr>
              <w:pStyle w:val="a6"/>
              <w:jc w:val="center"/>
              <w:rPr>
                <w:rFonts w:ascii="Calibri" w:hAnsi="Calibri"/>
                <w:b/>
                <w:sz w:val="24"/>
                <w:szCs w:val="24"/>
              </w:rPr>
            </w:pPr>
          </w:p>
        </w:tc>
        <w:tc>
          <w:tcPr>
            <w:tcW w:w="9214" w:type="dxa"/>
            <w:tcBorders>
              <w:top w:val="single" w:sz="4" w:space="0" w:color="auto"/>
              <w:left w:val="single" w:sz="4" w:space="0" w:color="auto"/>
              <w:right w:val="single" w:sz="4" w:space="0" w:color="auto"/>
            </w:tcBorders>
            <w:shd w:val="clear" w:color="auto" w:fill="auto"/>
            <w:noWrap/>
          </w:tcPr>
          <w:p w:rsidR="00EF0B96" w:rsidRPr="002C0944" w:rsidRDefault="00EF0B96" w:rsidP="00F440C6">
            <w:pPr>
              <w:rPr>
                <w:rFonts w:ascii="Calibri" w:hAnsi="Calibri"/>
                <w:b/>
                <w:sz w:val="24"/>
                <w:lang w:val="fi-FI"/>
              </w:rPr>
            </w:pPr>
            <w:r w:rsidRPr="002C0944">
              <w:rPr>
                <w:rFonts w:ascii="Calibri" w:hAnsi="Calibri" w:hint="eastAsia"/>
                <w:b/>
                <w:sz w:val="24"/>
                <w:lang w:val="fi-FI"/>
              </w:rPr>
              <w:t>Panelists</w:t>
            </w:r>
          </w:p>
        </w:tc>
      </w:tr>
      <w:tr w:rsidR="00EF0B96" w:rsidRPr="002C0944" w:rsidTr="00ED1D2D">
        <w:trPr>
          <w:trHeight w:val="2176"/>
        </w:trPr>
        <w:tc>
          <w:tcPr>
            <w:tcW w:w="1616" w:type="dxa"/>
            <w:vMerge/>
            <w:tcBorders>
              <w:left w:val="single" w:sz="4" w:space="0" w:color="auto"/>
              <w:right w:val="single" w:sz="4" w:space="0" w:color="auto"/>
            </w:tcBorders>
            <w:shd w:val="clear" w:color="auto" w:fill="auto"/>
            <w:noWrap/>
          </w:tcPr>
          <w:p w:rsidR="00EF0B96" w:rsidRPr="002C0944" w:rsidRDefault="00EF0B96" w:rsidP="001A432B">
            <w:pPr>
              <w:pStyle w:val="a6"/>
              <w:jc w:val="center"/>
              <w:rPr>
                <w:rFonts w:ascii="Calibri" w:hAnsi="Calibri"/>
                <w:b/>
                <w:sz w:val="24"/>
                <w:szCs w:val="24"/>
              </w:rPr>
            </w:pPr>
          </w:p>
        </w:tc>
        <w:tc>
          <w:tcPr>
            <w:tcW w:w="9214" w:type="dxa"/>
            <w:tcBorders>
              <w:top w:val="single" w:sz="4" w:space="0" w:color="auto"/>
              <w:left w:val="single" w:sz="4" w:space="0" w:color="auto"/>
              <w:right w:val="single" w:sz="4" w:space="0" w:color="auto"/>
            </w:tcBorders>
            <w:shd w:val="clear" w:color="auto" w:fill="auto"/>
            <w:noWrap/>
          </w:tcPr>
          <w:p w:rsidR="00EF0B96" w:rsidRPr="002C0944" w:rsidRDefault="00EF0B96" w:rsidP="00FE25B7">
            <w:pPr>
              <w:rPr>
                <w:rFonts w:ascii="Calibri" w:hAnsi="Calibri"/>
                <w:sz w:val="24"/>
                <w:lang w:val="fi-FI"/>
              </w:rPr>
            </w:pPr>
            <w:r w:rsidRPr="002C0944">
              <w:rPr>
                <w:rFonts w:ascii="Calibri" w:hAnsi="Calibri"/>
                <w:b/>
                <w:sz w:val="24"/>
                <w:lang w:val="fi-FI"/>
              </w:rPr>
              <w:t>Peter Vesterbacka</w:t>
            </w:r>
            <w:r w:rsidRPr="002C0944">
              <w:rPr>
                <w:rFonts w:ascii="Calibri" w:hAnsi="Calibri"/>
                <w:sz w:val="24"/>
                <w:lang w:val="fi-FI"/>
              </w:rPr>
              <w:t>, Chief Marketing Officer, Rovio</w:t>
            </w:r>
          </w:p>
          <w:p w:rsidR="00EF0B96" w:rsidRPr="002C0944" w:rsidRDefault="00EF0B96" w:rsidP="00FE25B7">
            <w:pPr>
              <w:rPr>
                <w:rFonts w:ascii="Calibri" w:hAnsi="Calibri"/>
                <w:sz w:val="24"/>
                <w:lang w:val="fi-FI"/>
              </w:rPr>
            </w:pPr>
            <w:r w:rsidRPr="002C0944">
              <w:rPr>
                <w:rFonts w:ascii="Calibri" w:hAnsi="Calibri"/>
                <w:b/>
                <w:sz w:val="24"/>
                <w:lang w:val="fi-FI"/>
              </w:rPr>
              <w:t>Eero Pekkola</w:t>
            </w:r>
            <w:r w:rsidRPr="002C0944">
              <w:rPr>
                <w:rFonts w:ascii="Calibri" w:hAnsi="Calibri"/>
                <w:sz w:val="24"/>
                <w:lang w:val="fi-FI"/>
              </w:rPr>
              <w:t>, CEO, Oilon Group</w:t>
            </w:r>
          </w:p>
          <w:p w:rsidR="00EF0B96" w:rsidRPr="002C0944" w:rsidRDefault="00EF0B96" w:rsidP="00FE25B7">
            <w:pPr>
              <w:rPr>
                <w:rFonts w:ascii="Calibri" w:hAnsi="Calibri"/>
                <w:sz w:val="24"/>
                <w:lang w:val="fi-FI"/>
              </w:rPr>
            </w:pPr>
            <w:r w:rsidRPr="002C0944">
              <w:rPr>
                <w:rFonts w:ascii="Calibri" w:hAnsi="Calibri"/>
                <w:b/>
                <w:sz w:val="24"/>
              </w:rPr>
              <w:t>Zhang Zhihong</w:t>
            </w:r>
            <w:r w:rsidRPr="002C0944">
              <w:rPr>
                <w:rFonts w:ascii="Calibri" w:hAnsi="Calibri"/>
                <w:sz w:val="24"/>
              </w:rPr>
              <w:t>, Director of Torch High Technology Industry Development Center, The Ministry of Science and Technology</w:t>
            </w:r>
          </w:p>
          <w:p w:rsidR="00EF0B96" w:rsidRPr="002C0944" w:rsidRDefault="00EF0B96" w:rsidP="00FE25B7">
            <w:pPr>
              <w:rPr>
                <w:rFonts w:ascii="Calibri" w:hAnsi="Calibri"/>
                <w:sz w:val="24"/>
                <w:lang w:val="fi-FI"/>
              </w:rPr>
            </w:pPr>
            <w:r w:rsidRPr="002C0944">
              <w:rPr>
                <w:rFonts w:ascii="Calibri" w:hAnsi="Calibri" w:hint="eastAsia"/>
                <w:b/>
                <w:sz w:val="24"/>
                <w:lang w:val="fi-FI"/>
              </w:rPr>
              <w:t>NIU Xiaoming</w:t>
            </w:r>
            <w:r w:rsidRPr="002C0944">
              <w:rPr>
                <w:rFonts w:ascii="Calibri" w:hAnsi="Calibri" w:hint="eastAsia"/>
                <w:sz w:val="24"/>
                <w:lang w:val="fi-FI"/>
              </w:rPr>
              <w:t>, President, Shanghai Academy of Science and Technology, Shanghai Industrial Technology Institute</w:t>
            </w:r>
            <w:r w:rsidRPr="002C0944">
              <w:rPr>
                <w:rFonts w:ascii="Calibri" w:hAnsi="Calibri"/>
                <w:sz w:val="24"/>
                <w:lang w:val="fi-FI"/>
              </w:rPr>
              <w:t xml:space="preserve"> </w:t>
            </w:r>
          </w:p>
          <w:p w:rsidR="00EF0B96" w:rsidRPr="002C0944" w:rsidRDefault="00EF0B96" w:rsidP="00F440C6">
            <w:pPr>
              <w:rPr>
                <w:rFonts w:ascii="Calibri" w:hAnsi="Calibri"/>
                <w:b/>
                <w:sz w:val="24"/>
                <w:lang w:val="fi-FI"/>
              </w:rPr>
            </w:pPr>
            <w:r w:rsidRPr="002C0944">
              <w:rPr>
                <w:rFonts w:ascii="Calibri" w:hAnsi="Calibri" w:hint="eastAsia"/>
                <w:b/>
                <w:sz w:val="24"/>
                <w:lang w:val="fi-FI"/>
              </w:rPr>
              <w:t>ZHANG Xijun</w:t>
            </w:r>
            <w:r w:rsidRPr="002C0944">
              <w:rPr>
                <w:rFonts w:ascii="Calibri" w:hAnsi="Calibri" w:hint="eastAsia"/>
                <w:sz w:val="24"/>
                <w:lang w:val="fi-FI"/>
              </w:rPr>
              <w:t>, President, Suzhou Nano Technology Development Co., Ltd.</w:t>
            </w:r>
          </w:p>
        </w:tc>
      </w:tr>
      <w:tr w:rsidR="00EF0B96" w:rsidRPr="002C0944" w:rsidTr="00AF0023">
        <w:trPr>
          <w:trHeight w:val="782"/>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560D93">
            <w:pPr>
              <w:pStyle w:val="a6"/>
              <w:jc w:val="center"/>
              <w:rPr>
                <w:rFonts w:ascii="Calibri" w:hAnsi="Calibri"/>
                <w:b/>
                <w:sz w:val="24"/>
                <w:szCs w:val="24"/>
              </w:rPr>
            </w:pPr>
            <w:r w:rsidRPr="002C0944">
              <w:rPr>
                <w:rFonts w:ascii="Calibri" w:hAnsi="Calibri"/>
                <w:b/>
                <w:sz w:val="24"/>
                <w:szCs w:val="24"/>
              </w:rPr>
              <w:lastRenderedPageBreak/>
              <w:t>14:00-17:00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BD7621">
            <w:pPr>
              <w:pStyle w:val="a6"/>
              <w:jc w:val="left"/>
              <w:rPr>
                <w:rFonts w:ascii="Calibri" w:hAnsi="宋体"/>
                <w:b/>
                <w:sz w:val="24"/>
              </w:rPr>
            </w:pPr>
            <w:r w:rsidRPr="002C0944">
              <w:rPr>
                <w:rFonts w:ascii="Calibri" w:hAnsi="宋体"/>
                <w:b/>
                <w:sz w:val="24"/>
              </w:rPr>
              <w:t>The Regional &amp; Urban Forum</w:t>
            </w:r>
          </w:p>
          <w:p w:rsidR="00EF0B96" w:rsidRPr="002C0944" w:rsidRDefault="00EF0B96" w:rsidP="00BC14AC">
            <w:pPr>
              <w:pStyle w:val="a6"/>
              <w:jc w:val="left"/>
              <w:rPr>
                <w:rFonts w:ascii="Calibri" w:hAnsi="宋体"/>
                <w:bCs/>
                <w:sz w:val="24"/>
              </w:rPr>
            </w:pPr>
            <w:r w:rsidRPr="002C0944">
              <w:rPr>
                <w:rFonts w:ascii="Calibri" w:hAnsi="宋体"/>
                <w:bCs/>
                <w:sz w:val="24"/>
              </w:rPr>
              <w:t>Regional Co</w:t>
            </w:r>
            <w:r w:rsidRPr="002C0944">
              <w:rPr>
                <w:rFonts w:ascii="Calibri" w:hAnsi="宋体" w:hint="eastAsia"/>
                <w:bCs/>
                <w:sz w:val="24"/>
              </w:rPr>
              <w:t>operation</w:t>
            </w:r>
            <w:r w:rsidRPr="002C0944">
              <w:rPr>
                <w:rFonts w:ascii="Calibri" w:hAnsi="宋体"/>
                <w:bCs/>
                <w:sz w:val="24"/>
              </w:rPr>
              <w:t xml:space="preserve">: </w:t>
            </w:r>
            <w:r w:rsidRPr="002C0944">
              <w:rPr>
                <w:rFonts w:ascii="Calibri" w:hAnsi="宋体" w:hint="eastAsia"/>
                <w:bCs/>
                <w:sz w:val="24"/>
              </w:rPr>
              <w:t xml:space="preserve">Innovation </w:t>
            </w:r>
            <w:r w:rsidRPr="002C0944">
              <w:rPr>
                <w:rFonts w:ascii="Calibri" w:hAnsi="宋体"/>
                <w:bCs/>
                <w:sz w:val="24"/>
              </w:rPr>
              <w:t>Connecting More Cities and Towns</w:t>
            </w:r>
          </w:p>
          <w:p w:rsidR="00EF0B96" w:rsidRPr="002C0944" w:rsidRDefault="00EF0B96" w:rsidP="00BD7621">
            <w:pPr>
              <w:pStyle w:val="a6"/>
              <w:wordWrap w:val="0"/>
              <w:jc w:val="right"/>
              <w:rPr>
                <w:rFonts w:ascii="Calibri" w:hAnsi="Calibri"/>
                <w:b/>
                <w:sz w:val="24"/>
                <w:szCs w:val="24"/>
              </w:rPr>
            </w:pPr>
            <w:r w:rsidRPr="002C0944">
              <w:rPr>
                <w:rFonts w:ascii="Calibri" w:hAnsi="宋体" w:cs="黑体"/>
                <w:b/>
                <w:sz w:val="24"/>
                <w:szCs w:val="24"/>
              </w:rPr>
              <w:t>Guest Hall, 1F</w:t>
            </w:r>
            <w:r w:rsidRPr="002C0944">
              <w:rPr>
                <w:rFonts w:ascii="Calibri" w:hAnsi="宋体" w:cs="黑体" w:hint="eastAsia"/>
                <w:b/>
                <w:sz w:val="24"/>
                <w:szCs w:val="24"/>
              </w:rPr>
              <w:t>, Convention Center</w:t>
            </w:r>
          </w:p>
        </w:tc>
      </w:tr>
      <w:tr w:rsidR="00EF0B96" w:rsidRPr="002C0944" w:rsidTr="00AF0023">
        <w:trPr>
          <w:trHeight w:val="782"/>
        </w:trPr>
        <w:tc>
          <w:tcPr>
            <w:tcW w:w="1616"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560D93">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200FD3">
            <w:pPr>
              <w:pStyle w:val="a6"/>
              <w:rPr>
                <w:rFonts w:ascii="Calibri" w:hAnsi="宋体"/>
                <w:b/>
                <w:sz w:val="24"/>
              </w:rPr>
            </w:pPr>
            <w:r w:rsidRPr="002C0944">
              <w:rPr>
                <w:rFonts w:ascii="Calibri" w:hAnsi="宋体" w:hint="eastAsia"/>
                <w:b/>
                <w:sz w:val="24"/>
                <w:szCs w:val="24"/>
              </w:rPr>
              <w:t xml:space="preserve">Forum Interpretation: </w:t>
            </w:r>
            <w:r w:rsidRPr="002C0944">
              <w:rPr>
                <w:rFonts w:ascii="Calibri" w:hAnsi="宋体"/>
                <w:sz w:val="24"/>
              </w:rPr>
              <w:t>With the rapid development of globalization of technology, regional coordination has become a new trend in technological innovation. The accelerated flow of innovation resources worldwide makes different countries and different cities closely connected to form global or regional innovation networks. Breaking down the barriers of administrative division and enhancing regional coordination will connect more cities and towns together, expand the integration of technology and economy in a broader space, and promote development of innovation cities and innovation regions. The forum will invite senior executives from well-known multinational and domestic corporations and famous scholars in innovation networks and innovation clusters to explore the theory and practice of coordinated regional innovation development.</w:t>
            </w:r>
          </w:p>
        </w:tc>
      </w:tr>
      <w:tr w:rsidR="00EF0B96" w:rsidRPr="002C0944" w:rsidTr="00C1297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0E3B71">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8804DB">
            <w:pPr>
              <w:jc w:val="left"/>
              <w:rPr>
                <w:rFonts w:ascii="Calibri" w:hAnsi="Calibri"/>
                <w:b/>
                <w:sz w:val="24"/>
              </w:rPr>
            </w:pPr>
            <w:r w:rsidRPr="002C0944">
              <w:rPr>
                <w:rFonts w:ascii="Calibri" w:hAnsi="Calibri" w:hint="eastAsia"/>
                <w:b/>
                <w:sz w:val="24"/>
              </w:rPr>
              <w:t>WU Weiping</w:t>
            </w:r>
            <w:r w:rsidRPr="002C0944">
              <w:rPr>
                <w:rFonts w:ascii="Calibri" w:hAnsi="Calibri" w:hint="eastAsia"/>
                <w:sz w:val="24"/>
              </w:rPr>
              <w:t>, Professor, Department of Urban &amp; Environmental Policy &amp; Plan, Tufts University, USA</w:t>
            </w:r>
          </w:p>
        </w:tc>
      </w:tr>
      <w:tr w:rsidR="00EF0B96" w:rsidRPr="002C0944" w:rsidTr="00337E41">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0E3B71">
            <w:pPr>
              <w:pStyle w:val="11"/>
              <w:jc w:val="center"/>
              <w:rPr>
                <w:rFonts w:ascii="Calibri" w:hAnsi="Calibri"/>
                <w:sz w:val="24"/>
              </w:rPr>
            </w:pPr>
            <w:r w:rsidRPr="002C0944">
              <w:rPr>
                <w:rFonts w:ascii="Calibri" w:hAnsi="Calibri"/>
                <w:sz w:val="24"/>
              </w:rPr>
              <w:t>14:00-14:20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8804DB">
            <w:pPr>
              <w:pStyle w:val="a6"/>
              <w:jc w:val="left"/>
              <w:rPr>
                <w:rFonts w:ascii="Calibri" w:hAnsi="Calibri"/>
                <w:sz w:val="24"/>
                <w:szCs w:val="24"/>
              </w:rPr>
            </w:pPr>
            <w:r w:rsidRPr="002C0944">
              <w:rPr>
                <w:rFonts w:ascii="Calibri" w:hAnsi="Calibri" w:hint="eastAsia"/>
                <w:b/>
                <w:sz w:val="24"/>
              </w:rPr>
              <w:t>PENG Yuxing</w:t>
            </w:r>
            <w:r w:rsidRPr="002C0944">
              <w:rPr>
                <w:rFonts w:ascii="Calibri" w:hAnsi="Calibri" w:hint="eastAsia"/>
                <w:sz w:val="24"/>
              </w:rPr>
              <w:t>, Director General, Science &amp; Technology Department of Sichuan Province</w:t>
            </w:r>
          </w:p>
        </w:tc>
      </w:tr>
      <w:tr w:rsidR="00EF0B96" w:rsidRPr="002C0944" w:rsidTr="00AD1EA9">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0E3B71">
            <w:pPr>
              <w:pStyle w:val="11"/>
              <w:jc w:val="center"/>
              <w:rPr>
                <w:rFonts w:ascii="Calibri" w:hAnsi="Calibri"/>
                <w:sz w:val="24"/>
              </w:rPr>
            </w:pPr>
            <w:r w:rsidRPr="002C0944">
              <w:rPr>
                <w:rFonts w:ascii="Calibri" w:hAnsi="Calibri"/>
                <w:sz w:val="24"/>
              </w:rPr>
              <w:t>14:20-14:40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8804DB">
            <w:pPr>
              <w:pStyle w:val="a6"/>
              <w:jc w:val="left"/>
              <w:rPr>
                <w:rFonts w:ascii="Calibri" w:hAnsi="Calibri"/>
                <w:sz w:val="24"/>
                <w:szCs w:val="24"/>
              </w:rPr>
            </w:pPr>
            <w:r w:rsidRPr="002C0944">
              <w:rPr>
                <w:rFonts w:ascii="Calibri" w:hAnsi="宋体" w:cs="黑体" w:hint="eastAsia"/>
                <w:b/>
                <w:sz w:val="24"/>
              </w:rPr>
              <w:t>Harald Bathelt</w:t>
            </w:r>
            <w:r w:rsidRPr="002C0944">
              <w:rPr>
                <w:rFonts w:ascii="Calibri" w:hAnsi="宋体" w:cs="黑体" w:hint="eastAsia"/>
                <w:sz w:val="24"/>
              </w:rPr>
              <w:t>, Professor, Department of Political Science and Department of Geography, University of Toronto, Canada</w:t>
            </w:r>
          </w:p>
        </w:tc>
      </w:tr>
      <w:tr w:rsidR="00EF0B96" w:rsidRPr="002C0944" w:rsidTr="00F23A1A">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0E3B71">
            <w:pPr>
              <w:pStyle w:val="11"/>
              <w:jc w:val="center"/>
              <w:rPr>
                <w:rFonts w:ascii="Calibri" w:hAnsi="Calibri"/>
                <w:sz w:val="24"/>
              </w:rPr>
            </w:pPr>
            <w:r w:rsidRPr="002C0944">
              <w:rPr>
                <w:rFonts w:ascii="Calibri" w:hAnsi="Calibri"/>
                <w:sz w:val="24"/>
              </w:rPr>
              <w:t>14:40-15:00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DD1E92" w:rsidP="008804DB">
            <w:pPr>
              <w:pStyle w:val="a6"/>
              <w:jc w:val="left"/>
              <w:rPr>
                <w:rFonts w:ascii="Calibri" w:hAnsi="Calibri"/>
                <w:sz w:val="24"/>
                <w:szCs w:val="24"/>
              </w:rPr>
            </w:pPr>
            <w:r>
              <w:rPr>
                <w:rFonts w:ascii="Calibri" w:hAnsi="宋体" w:cs="黑体" w:hint="eastAsia"/>
                <w:b/>
                <w:sz w:val="24"/>
              </w:rPr>
              <w:t>CHEN Deguang</w:t>
            </w:r>
            <w:r w:rsidR="00EF0B96" w:rsidRPr="002C0944">
              <w:rPr>
                <w:rFonts w:ascii="Calibri" w:hAnsi="宋体" w:cs="黑体" w:hint="eastAsia"/>
                <w:sz w:val="24"/>
              </w:rPr>
              <w:t>, Professor, College of Urban and Environmental Sciences, Peking University</w:t>
            </w:r>
          </w:p>
        </w:tc>
      </w:tr>
      <w:tr w:rsidR="00EF0B96" w:rsidRPr="002C0944" w:rsidTr="00F02A30">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0E3B71">
            <w:pPr>
              <w:pStyle w:val="11"/>
              <w:jc w:val="center"/>
              <w:rPr>
                <w:rFonts w:ascii="Calibri" w:hAnsi="Calibri"/>
                <w:sz w:val="24"/>
              </w:rPr>
            </w:pPr>
            <w:r w:rsidRPr="002C0944">
              <w:rPr>
                <w:rFonts w:ascii="Calibri" w:hAnsi="Calibri"/>
                <w:sz w:val="24"/>
              </w:rPr>
              <w:t>15:00-15:20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8804DB">
            <w:pPr>
              <w:pStyle w:val="a6"/>
              <w:jc w:val="left"/>
              <w:rPr>
                <w:rFonts w:ascii="Calibri" w:hAnsi="Calibri"/>
                <w:sz w:val="24"/>
                <w:szCs w:val="24"/>
              </w:rPr>
            </w:pPr>
            <w:r w:rsidRPr="002C0944">
              <w:rPr>
                <w:rFonts w:ascii="Calibri" w:hAnsi="Calibri" w:cs="黑体" w:hint="eastAsia"/>
                <w:b/>
                <w:sz w:val="24"/>
              </w:rPr>
              <w:t>WANG Jingyi</w:t>
            </w:r>
            <w:r w:rsidRPr="002C0944">
              <w:rPr>
                <w:rFonts w:ascii="Calibri" w:hAnsi="Calibri" w:cs="黑体" w:hint="eastAsia"/>
                <w:sz w:val="24"/>
              </w:rPr>
              <w:t>, Vice General Manager, Sichuan Kelun Industry Group</w:t>
            </w:r>
          </w:p>
        </w:tc>
      </w:tr>
      <w:tr w:rsidR="00EF0B96" w:rsidRPr="002C0944" w:rsidTr="00A628F7">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0E3B71">
            <w:pPr>
              <w:pStyle w:val="11"/>
              <w:jc w:val="center"/>
              <w:rPr>
                <w:rFonts w:ascii="Calibri" w:hAnsi="Calibri"/>
                <w:sz w:val="24"/>
              </w:rPr>
            </w:pPr>
            <w:r w:rsidRPr="002C0944">
              <w:rPr>
                <w:rFonts w:ascii="Calibri" w:hAnsi="Calibri"/>
                <w:sz w:val="24"/>
              </w:rPr>
              <w:t>15:20-15:40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8804DB">
            <w:pPr>
              <w:pStyle w:val="a6"/>
              <w:jc w:val="left"/>
              <w:rPr>
                <w:rFonts w:ascii="Calibri" w:hAnsi="Calibri"/>
                <w:sz w:val="24"/>
                <w:szCs w:val="24"/>
              </w:rPr>
            </w:pPr>
            <w:bookmarkStart w:id="0" w:name="OLE_LINK3"/>
            <w:bookmarkStart w:id="1" w:name="OLE_LINK4"/>
            <w:r w:rsidRPr="002C0944">
              <w:rPr>
                <w:rFonts w:ascii="Calibri" w:hAnsi="Calibri" w:cs="黑体"/>
                <w:b/>
                <w:sz w:val="24"/>
              </w:rPr>
              <w:t>Rameshbabu R Songukrishnasamy</w:t>
            </w:r>
            <w:r w:rsidRPr="002C0944">
              <w:rPr>
                <w:rFonts w:ascii="Calibri" w:hAnsi="Calibri" w:cs="黑体" w:hint="eastAsia"/>
                <w:sz w:val="24"/>
              </w:rPr>
              <w:t xml:space="preserve">, General Manager, </w:t>
            </w:r>
            <w:r w:rsidRPr="002C0944">
              <w:rPr>
                <w:rFonts w:ascii="Calibri" w:hAnsi="Calibri" w:cs="黑体"/>
                <w:sz w:val="24"/>
              </w:rPr>
              <w:t>Honeywell Technology Solutions,</w:t>
            </w:r>
            <w:r w:rsidRPr="002C0944">
              <w:rPr>
                <w:rFonts w:ascii="Calibri" w:hAnsi="Calibri" w:cs="黑体" w:hint="eastAsia"/>
                <w:sz w:val="24"/>
              </w:rPr>
              <w:t xml:space="preserve"> </w:t>
            </w:r>
            <w:r w:rsidRPr="002C0944">
              <w:rPr>
                <w:rFonts w:ascii="Calibri" w:hAnsi="Calibri" w:cs="黑体"/>
                <w:sz w:val="24"/>
              </w:rPr>
              <w:t>China</w:t>
            </w:r>
            <w:bookmarkEnd w:id="0"/>
            <w:bookmarkEnd w:id="1"/>
          </w:p>
        </w:tc>
      </w:tr>
      <w:tr w:rsidR="00EF0B96"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0E3B71">
            <w:pPr>
              <w:pStyle w:val="11"/>
              <w:jc w:val="center"/>
              <w:rPr>
                <w:rFonts w:ascii="Calibri" w:hAnsi="Calibri" w:cs="黑体"/>
                <w:b/>
                <w:bCs/>
                <w:sz w:val="24"/>
              </w:rPr>
            </w:pPr>
            <w:r w:rsidRPr="002C0944">
              <w:rPr>
                <w:rFonts w:ascii="Calibri" w:hAnsi="Calibri" w:cs="黑体"/>
                <w:b/>
                <w:bCs/>
                <w:sz w:val="24"/>
              </w:rPr>
              <w:t>15:40-16:00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8804DB">
            <w:pPr>
              <w:pStyle w:val="a6"/>
              <w:jc w:val="left"/>
              <w:rPr>
                <w:rFonts w:ascii="Calibri" w:hAnsi="Calibri"/>
                <w:sz w:val="24"/>
                <w:szCs w:val="24"/>
              </w:rPr>
            </w:pPr>
            <w:r w:rsidRPr="002C0944">
              <w:rPr>
                <w:rFonts w:ascii="Calibri" w:hAnsi="宋体" w:hint="eastAsia"/>
                <w:b/>
                <w:sz w:val="24"/>
                <w:szCs w:val="24"/>
              </w:rPr>
              <w:t>Break</w:t>
            </w:r>
          </w:p>
        </w:tc>
      </w:tr>
      <w:tr w:rsidR="00EF0B96"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0E3B71">
            <w:pPr>
              <w:pStyle w:val="11"/>
              <w:jc w:val="center"/>
              <w:rPr>
                <w:rFonts w:ascii="Calibri" w:hAnsi="Calibri" w:cs="黑体"/>
                <w:b/>
                <w:bCs/>
                <w:sz w:val="24"/>
              </w:rPr>
            </w:pPr>
            <w:r w:rsidRPr="002C0944">
              <w:rPr>
                <w:rFonts w:ascii="Calibri" w:hAnsi="Calibri" w:cs="黑体"/>
                <w:b/>
                <w:bCs/>
                <w:sz w:val="24"/>
              </w:rPr>
              <w:t>16:00-17:00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8804DB">
            <w:pPr>
              <w:pStyle w:val="a6"/>
              <w:jc w:val="left"/>
              <w:rPr>
                <w:rFonts w:ascii="Calibri" w:hAnsi="Calibri"/>
                <w:sz w:val="24"/>
                <w:szCs w:val="24"/>
              </w:rPr>
            </w:pPr>
            <w:r w:rsidRPr="002C0944">
              <w:rPr>
                <w:rFonts w:ascii="Calibri" w:hAnsi="宋体" w:hint="eastAsia"/>
                <w:b/>
                <w:sz w:val="24"/>
                <w:szCs w:val="24"/>
              </w:rPr>
              <w:t>Panel Discussion</w:t>
            </w:r>
          </w:p>
        </w:tc>
      </w:tr>
      <w:tr w:rsidR="00EF0B96" w:rsidRPr="002C0944" w:rsidTr="00AF0023">
        <w:trPr>
          <w:trHeight w:val="782"/>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7B3449">
            <w:pPr>
              <w:pStyle w:val="a6"/>
              <w:jc w:val="center"/>
              <w:rPr>
                <w:rFonts w:ascii="Calibri" w:hAnsi="Calibri"/>
                <w:b/>
                <w:sz w:val="24"/>
                <w:szCs w:val="24"/>
              </w:rPr>
            </w:pPr>
            <w:r w:rsidRPr="002C0944">
              <w:rPr>
                <w:rFonts w:ascii="Calibri" w:hAnsi="Calibri"/>
                <w:b/>
                <w:sz w:val="24"/>
                <w:szCs w:val="24"/>
              </w:rPr>
              <w:t>14:00-17:00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0E3B71">
            <w:pPr>
              <w:pStyle w:val="a6"/>
              <w:rPr>
                <w:rFonts w:ascii="Calibri" w:hAnsi="宋体"/>
                <w:b/>
                <w:sz w:val="24"/>
              </w:rPr>
            </w:pPr>
            <w:r w:rsidRPr="002C0944">
              <w:rPr>
                <w:rFonts w:ascii="Calibri" w:hAnsi="宋体"/>
                <w:b/>
                <w:sz w:val="24"/>
              </w:rPr>
              <w:t>The Industry Forum</w:t>
            </w:r>
            <w:r w:rsidRPr="002C0944">
              <w:rPr>
                <w:rFonts w:ascii="Calibri" w:hAnsi="宋体" w:hint="eastAsia"/>
                <w:b/>
                <w:sz w:val="24"/>
              </w:rPr>
              <w:t xml:space="preserve"> (Health Industry)</w:t>
            </w:r>
          </w:p>
          <w:p w:rsidR="00EF0B96" w:rsidRPr="002C0944" w:rsidRDefault="00EF0B96" w:rsidP="000E3B71">
            <w:pPr>
              <w:pStyle w:val="a6"/>
              <w:rPr>
                <w:rFonts w:ascii="Calibri" w:hAnsi="宋体"/>
                <w:sz w:val="24"/>
                <w:szCs w:val="24"/>
              </w:rPr>
            </w:pPr>
            <w:r w:rsidRPr="002C0944">
              <w:rPr>
                <w:rFonts w:ascii="Calibri" w:hAnsi="宋体"/>
                <w:sz w:val="24"/>
                <w:szCs w:val="24"/>
              </w:rPr>
              <w:t>Creating New Life</w:t>
            </w:r>
            <w:r w:rsidRPr="002C0944">
              <w:rPr>
                <w:rFonts w:ascii="Calibri" w:hAnsi="宋体" w:hint="eastAsia"/>
                <w:sz w:val="24"/>
                <w:szCs w:val="24"/>
              </w:rPr>
              <w:t>styles</w:t>
            </w:r>
            <w:r w:rsidRPr="002C0944">
              <w:rPr>
                <w:rFonts w:ascii="Calibri" w:hAnsi="宋体"/>
                <w:sz w:val="24"/>
                <w:szCs w:val="24"/>
              </w:rPr>
              <w:t>: Industrial Innovation Aimed at Improving People</w:t>
            </w:r>
            <w:r w:rsidRPr="002C0944">
              <w:rPr>
                <w:rFonts w:ascii="Calibri" w:hAnsi="宋体"/>
                <w:sz w:val="24"/>
                <w:szCs w:val="24"/>
              </w:rPr>
              <w:t>’</w:t>
            </w:r>
            <w:r w:rsidRPr="002C0944">
              <w:rPr>
                <w:rFonts w:ascii="Calibri" w:hAnsi="宋体"/>
                <w:sz w:val="24"/>
                <w:szCs w:val="24"/>
              </w:rPr>
              <w:t>s Wellbeing</w:t>
            </w:r>
          </w:p>
          <w:p w:rsidR="00EF0B96" w:rsidRPr="002C0944" w:rsidRDefault="00EF0B96" w:rsidP="000E3B71">
            <w:pPr>
              <w:pStyle w:val="a6"/>
              <w:wordWrap w:val="0"/>
              <w:jc w:val="right"/>
              <w:rPr>
                <w:rFonts w:ascii="Calibri" w:hAnsi="宋体"/>
                <w:b/>
                <w:sz w:val="24"/>
              </w:rPr>
            </w:pPr>
            <w:r w:rsidRPr="002C0944">
              <w:rPr>
                <w:rFonts w:ascii="Calibri" w:hAnsi="宋体" w:cs="黑体" w:hint="eastAsia"/>
                <w:b/>
                <w:sz w:val="24"/>
                <w:szCs w:val="24"/>
              </w:rPr>
              <w:t>Yulan Hall, 2F, Convention Center</w:t>
            </w:r>
          </w:p>
        </w:tc>
      </w:tr>
      <w:tr w:rsidR="00EF0B96" w:rsidRPr="002C0944" w:rsidTr="00AF0023">
        <w:trPr>
          <w:trHeight w:val="782"/>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934108">
            <w:pPr>
              <w:pStyle w:val="a6"/>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EB2B51">
            <w:pPr>
              <w:pStyle w:val="a6"/>
              <w:rPr>
                <w:rFonts w:ascii="Calibri" w:hAnsi="宋体"/>
                <w:b/>
                <w:sz w:val="24"/>
              </w:rPr>
            </w:pPr>
            <w:r w:rsidRPr="002C0944">
              <w:rPr>
                <w:rFonts w:ascii="Calibri" w:hAnsi="宋体" w:hint="eastAsia"/>
                <w:b/>
                <w:sz w:val="24"/>
              </w:rPr>
              <w:t xml:space="preserve">Forum Interpretation: </w:t>
            </w:r>
            <w:r w:rsidRPr="002C0944">
              <w:rPr>
                <w:rFonts w:ascii="Calibri" w:hAnsi="宋体"/>
                <w:sz w:val="24"/>
              </w:rPr>
              <w:t>The healthcare sector is both a newly growing industry with huge market potential and a new driving force to China</w:t>
            </w:r>
            <w:r w:rsidRPr="002C0944">
              <w:rPr>
                <w:rFonts w:ascii="Calibri" w:hAnsi="宋体"/>
                <w:sz w:val="24"/>
              </w:rPr>
              <w:t>’</w:t>
            </w:r>
            <w:r w:rsidRPr="002C0944">
              <w:rPr>
                <w:rFonts w:ascii="Calibri" w:hAnsi="宋体"/>
                <w:sz w:val="24"/>
              </w:rPr>
              <w:t>s economic development. It is of great significance to meeting the requirement of disease prevention and treatment set out in China</w:t>
            </w:r>
            <w:r w:rsidRPr="002C0944">
              <w:rPr>
                <w:rFonts w:ascii="Calibri" w:hAnsi="宋体"/>
                <w:sz w:val="24"/>
              </w:rPr>
              <w:t>’</w:t>
            </w:r>
            <w:r w:rsidRPr="002C0944">
              <w:rPr>
                <w:rFonts w:ascii="Calibri" w:hAnsi="宋体"/>
                <w:sz w:val="24"/>
              </w:rPr>
              <w:t xml:space="preserve">s New Healthcare Reform. This forum will invite healthcare experts from enterprises, research institutes, universities and government departments at home and abroad to discuss and exchange ideas on hot topics such as nutrition and healthcare, digital healthcare management, and the </w:t>
            </w:r>
            <w:r w:rsidRPr="002C0944">
              <w:rPr>
                <w:rFonts w:ascii="Calibri" w:hAnsi="宋体"/>
                <w:sz w:val="24"/>
              </w:rPr>
              <w:t>‘</w:t>
            </w:r>
            <w:r w:rsidRPr="002C0944">
              <w:rPr>
                <w:rFonts w:ascii="Calibri" w:hAnsi="宋体"/>
                <w:sz w:val="24"/>
              </w:rPr>
              <w:t>Preventive Treatment of Disease</w:t>
            </w:r>
            <w:r w:rsidRPr="002C0944">
              <w:rPr>
                <w:rFonts w:ascii="Calibri" w:hAnsi="宋体"/>
                <w:sz w:val="24"/>
              </w:rPr>
              <w:t>’</w:t>
            </w:r>
            <w:r w:rsidRPr="002C0944">
              <w:rPr>
                <w:rFonts w:ascii="Calibri" w:hAnsi="宋体"/>
                <w:sz w:val="24"/>
              </w:rPr>
              <w:t xml:space="preserve"> project which combines Chinese and Western medicine. It aims to promote innovation and development for the healthcare industry, construct a healthy ecological system for future, and help realize the Chinese dream for health.</w:t>
            </w:r>
          </w:p>
        </w:tc>
      </w:tr>
      <w:tr w:rsidR="00EF0B96" w:rsidRPr="002C0944" w:rsidTr="0031760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7B3449">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7B3449">
            <w:pPr>
              <w:rPr>
                <w:rFonts w:ascii="Calibri" w:hAnsi="Calibri"/>
                <w:b/>
                <w:sz w:val="24"/>
              </w:rPr>
            </w:pPr>
            <w:r w:rsidRPr="002C0944">
              <w:rPr>
                <w:rFonts w:ascii="Calibri" w:hAnsi="宋体" w:hint="eastAsia"/>
                <w:b/>
                <w:sz w:val="24"/>
              </w:rPr>
              <w:t>WU Jiarui</w:t>
            </w:r>
            <w:r w:rsidRPr="002C0944">
              <w:rPr>
                <w:rFonts w:ascii="Calibri" w:hAnsi="宋体" w:hint="eastAsia"/>
                <w:sz w:val="24"/>
              </w:rPr>
              <w:t>, Deputy Director, Shanghai Advanced Research Institute, Chinese Academy of Sciences</w:t>
            </w:r>
          </w:p>
        </w:tc>
      </w:tr>
      <w:tr w:rsidR="00EF0B96" w:rsidRPr="002C0944" w:rsidTr="00B87D6F">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14:00-14:20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7B3449">
            <w:pPr>
              <w:pStyle w:val="a6"/>
              <w:rPr>
                <w:rFonts w:ascii="Calibri" w:hAnsi="Calibri"/>
                <w:sz w:val="24"/>
                <w:szCs w:val="24"/>
              </w:rPr>
            </w:pPr>
            <w:r w:rsidRPr="002C0944">
              <w:rPr>
                <w:rFonts w:ascii="Calibri" w:hAnsi="宋体" w:hint="eastAsia"/>
                <w:b/>
                <w:sz w:val="24"/>
                <w:szCs w:val="24"/>
              </w:rPr>
              <w:t>WU Jiarui</w:t>
            </w:r>
            <w:r w:rsidRPr="002C0944">
              <w:rPr>
                <w:rFonts w:ascii="Calibri" w:hAnsi="宋体" w:hint="eastAsia"/>
                <w:sz w:val="24"/>
                <w:szCs w:val="24"/>
              </w:rPr>
              <w:t xml:space="preserve">, Deputy Director, Shanghai Advanced Research Institute, Chinese Academy of </w:t>
            </w:r>
            <w:r w:rsidRPr="002C0944">
              <w:rPr>
                <w:rFonts w:ascii="Calibri" w:hAnsi="宋体" w:hint="eastAsia"/>
                <w:sz w:val="24"/>
                <w:szCs w:val="24"/>
              </w:rPr>
              <w:lastRenderedPageBreak/>
              <w:t>Sciences</w:t>
            </w:r>
          </w:p>
        </w:tc>
      </w:tr>
      <w:tr w:rsidR="00EF0B96" w:rsidRPr="002C0944" w:rsidTr="001F2CF1">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lastRenderedPageBreak/>
              <w:t>14:20-14:40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491BC8">
            <w:pPr>
              <w:pStyle w:val="a6"/>
              <w:jc w:val="left"/>
              <w:rPr>
                <w:rFonts w:ascii="Calibri" w:hAnsi="Calibri"/>
                <w:sz w:val="24"/>
                <w:szCs w:val="24"/>
              </w:rPr>
            </w:pPr>
            <w:r w:rsidRPr="002C0944">
              <w:rPr>
                <w:rFonts w:ascii="Calibri" w:hAnsi="Calibri"/>
                <w:b/>
                <w:sz w:val="24"/>
              </w:rPr>
              <w:t>Teresa A. Davis</w:t>
            </w:r>
            <w:r w:rsidRPr="002C0944">
              <w:rPr>
                <w:rFonts w:ascii="Calibri" w:hAnsi="Calibri" w:hint="eastAsia"/>
                <w:sz w:val="24"/>
              </w:rPr>
              <w:t>, President of American Society for Nutrition; Professor of Pediatrics, Baylor College of Medicine, USA</w:t>
            </w:r>
          </w:p>
        </w:tc>
      </w:tr>
      <w:tr w:rsidR="00EF0B96" w:rsidRPr="002C0944" w:rsidTr="00465E1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14:40-15:00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 w:rsidRPr="002C0944">
              <w:rPr>
                <w:rFonts w:ascii="Calibri" w:hAnsi="Calibri" w:hint="eastAsia"/>
                <w:b/>
                <w:sz w:val="24"/>
              </w:rPr>
              <w:t>LOU Jingwei</w:t>
            </w:r>
            <w:r w:rsidRPr="002C0944">
              <w:rPr>
                <w:rFonts w:ascii="Calibri" w:hAnsi="Calibri" w:hint="eastAsia"/>
                <w:sz w:val="24"/>
              </w:rPr>
              <w:t xml:space="preserve">, President of </w:t>
            </w:r>
            <w:r w:rsidRPr="002C0944">
              <w:rPr>
                <w:rFonts w:ascii="Calibri" w:hAnsi="Calibri"/>
                <w:sz w:val="24"/>
              </w:rPr>
              <w:t>Shanghai Biotecan Pharmaceuticals Co., Ltd</w:t>
            </w:r>
          </w:p>
        </w:tc>
      </w:tr>
      <w:tr w:rsidR="00EF0B96" w:rsidRPr="002C0944" w:rsidTr="00772B1D">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15:00-15:20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307A5C">
            <w:pPr>
              <w:pStyle w:val="a6"/>
              <w:rPr>
                <w:rFonts w:ascii="Calibri" w:hAnsi="Calibri"/>
                <w:sz w:val="24"/>
                <w:szCs w:val="24"/>
              </w:rPr>
            </w:pPr>
            <w:r w:rsidRPr="002C0944">
              <w:rPr>
                <w:rFonts w:ascii="Calibri" w:hAnsi="Calibri" w:hint="eastAsia"/>
                <w:b/>
                <w:sz w:val="24"/>
              </w:rPr>
              <w:t>GAO Jiechun</w:t>
            </w:r>
            <w:r w:rsidRPr="002C0944">
              <w:rPr>
                <w:rFonts w:ascii="Calibri" w:hAnsi="Calibri" w:hint="eastAsia"/>
                <w:sz w:val="24"/>
              </w:rPr>
              <w:t>, Deputy Director-general, Shanghai Hospital Development Center</w:t>
            </w:r>
          </w:p>
        </w:tc>
      </w:tr>
      <w:tr w:rsidR="00EF0B96" w:rsidRPr="002C0944" w:rsidTr="00EC08B4">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15:20-15:40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2E0D62">
            <w:pPr>
              <w:pStyle w:val="a6"/>
              <w:rPr>
                <w:rFonts w:ascii="Calibri" w:hAnsi="Calibri"/>
                <w:sz w:val="24"/>
                <w:szCs w:val="24"/>
              </w:rPr>
            </w:pPr>
            <w:r w:rsidRPr="002C0944">
              <w:rPr>
                <w:rFonts w:ascii="Calibri" w:hAnsi="Calibri" w:hint="eastAsia"/>
                <w:b/>
                <w:sz w:val="24"/>
              </w:rPr>
              <w:t>ZHANG Boli</w:t>
            </w:r>
            <w:r w:rsidRPr="002C0944">
              <w:rPr>
                <w:rFonts w:ascii="Calibri" w:hAnsi="Calibri" w:hint="eastAsia"/>
                <w:sz w:val="24"/>
              </w:rPr>
              <w:t>, Academician of Chinese Academy of Engineering; President of China Academy of Chinese Medical Sciences</w:t>
            </w:r>
          </w:p>
        </w:tc>
      </w:tr>
      <w:tr w:rsidR="00EF0B96" w:rsidRPr="002C0944" w:rsidTr="00932D61">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15:40-16:00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2E0D62">
            <w:pPr>
              <w:pStyle w:val="a6"/>
              <w:rPr>
                <w:rFonts w:ascii="Calibri" w:hAnsi="Calibri"/>
                <w:sz w:val="24"/>
                <w:szCs w:val="24"/>
              </w:rPr>
            </w:pPr>
            <w:r w:rsidRPr="002C0944">
              <w:rPr>
                <w:rFonts w:ascii="Calibri" w:hAnsi="Calibri" w:hint="eastAsia"/>
                <w:b/>
                <w:sz w:val="24"/>
              </w:rPr>
              <w:t>SU Gangqiang</w:t>
            </w:r>
            <w:r w:rsidRPr="002C0944">
              <w:rPr>
                <w:rFonts w:ascii="Calibri" w:hAnsi="Calibri" w:hint="eastAsia"/>
                <w:sz w:val="24"/>
              </w:rPr>
              <w:t>, Director, Division of Science and Technology, State Administration of Traditional Chinese Medicine</w:t>
            </w:r>
          </w:p>
        </w:tc>
      </w:tr>
      <w:tr w:rsidR="00EF0B96"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FF291D">
            <w:pPr>
              <w:jc w:val="center"/>
              <w:rPr>
                <w:rFonts w:ascii="Calibri" w:hAnsi="Calibri"/>
                <w:b/>
                <w:sz w:val="24"/>
              </w:rPr>
            </w:pPr>
            <w:r w:rsidRPr="002C0944">
              <w:rPr>
                <w:rFonts w:ascii="Calibri" w:hAnsi="Calibri"/>
                <w:b/>
                <w:sz w:val="24"/>
              </w:rPr>
              <w:t>16:20-16:40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7B3449">
            <w:pPr>
              <w:pStyle w:val="a6"/>
              <w:rPr>
                <w:rFonts w:ascii="Calibri" w:hAnsi="Calibri"/>
                <w:sz w:val="24"/>
                <w:szCs w:val="24"/>
              </w:rPr>
            </w:pPr>
            <w:r w:rsidRPr="002C0944">
              <w:rPr>
                <w:rFonts w:ascii="Calibri" w:hAnsi="宋体" w:hint="eastAsia"/>
                <w:b/>
                <w:sz w:val="24"/>
                <w:szCs w:val="24"/>
              </w:rPr>
              <w:t>Break</w:t>
            </w:r>
          </w:p>
        </w:tc>
      </w:tr>
      <w:tr w:rsidR="00EF0B96" w:rsidRPr="002C0944" w:rsidTr="00AF002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FF291D">
            <w:pPr>
              <w:pStyle w:val="a6"/>
              <w:jc w:val="center"/>
              <w:rPr>
                <w:rFonts w:ascii="Calibri" w:hAnsi="Calibri"/>
                <w:b/>
                <w:sz w:val="24"/>
                <w:szCs w:val="24"/>
              </w:rPr>
            </w:pPr>
            <w:r w:rsidRPr="002C0944">
              <w:rPr>
                <w:rFonts w:ascii="Calibri" w:hAnsi="Calibri"/>
                <w:b/>
                <w:sz w:val="24"/>
                <w:szCs w:val="24"/>
              </w:rPr>
              <w:t>16:40-17:00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7B3449">
            <w:pPr>
              <w:pStyle w:val="a6"/>
              <w:rPr>
                <w:rFonts w:ascii="Calibri" w:hAnsi="Calibri"/>
                <w:sz w:val="24"/>
                <w:szCs w:val="24"/>
              </w:rPr>
            </w:pPr>
            <w:r w:rsidRPr="002C0944">
              <w:rPr>
                <w:rFonts w:ascii="Calibri" w:hAnsi="宋体" w:hint="eastAsia"/>
                <w:b/>
                <w:sz w:val="24"/>
                <w:szCs w:val="24"/>
              </w:rPr>
              <w:t>Panel Discussion</w:t>
            </w:r>
          </w:p>
        </w:tc>
      </w:tr>
      <w:tr w:rsidR="00EF0B96" w:rsidRPr="002C0944" w:rsidTr="00776BE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FFC000"/>
            <w:noWrap/>
            <w:vAlign w:val="center"/>
          </w:tcPr>
          <w:p w:rsidR="00EF0B96" w:rsidRPr="002C0944" w:rsidRDefault="00EF0B96" w:rsidP="00FF291D">
            <w:pPr>
              <w:pStyle w:val="a6"/>
              <w:jc w:val="center"/>
              <w:rPr>
                <w:rFonts w:ascii="Calibri" w:hAnsi="Calibri"/>
                <w:b/>
                <w:sz w:val="24"/>
                <w:szCs w:val="24"/>
              </w:rPr>
            </w:pPr>
            <w:r w:rsidRPr="002C0944">
              <w:rPr>
                <w:rFonts w:ascii="Calibri" w:hAnsi="Calibri" w:hint="eastAsia"/>
                <w:b/>
                <w:sz w:val="24"/>
                <w:szCs w:val="24"/>
              </w:rPr>
              <w:t>19:00-20:30</w:t>
            </w:r>
          </w:p>
        </w:tc>
        <w:tc>
          <w:tcPr>
            <w:tcW w:w="9214" w:type="dxa"/>
            <w:tcBorders>
              <w:top w:val="single" w:sz="4" w:space="0" w:color="auto"/>
              <w:left w:val="single" w:sz="4" w:space="0" w:color="auto"/>
              <w:bottom w:val="single" w:sz="4" w:space="0" w:color="auto"/>
              <w:right w:val="single" w:sz="4" w:space="0" w:color="auto"/>
            </w:tcBorders>
            <w:shd w:val="clear" w:color="auto" w:fill="FFC000"/>
            <w:noWrap/>
            <w:vAlign w:val="center"/>
          </w:tcPr>
          <w:p w:rsidR="00EF0B96" w:rsidRPr="002C0944" w:rsidRDefault="00EF0B96" w:rsidP="007B3449">
            <w:pPr>
              <w:pStyle w:val="a6"/>
              <w:rPr>
                <w:rFonts w:ascii="Calibri" w:hAnsi="宋体"/>
                <w:b/>
                <w:sz w:val="24"/>
                <w:szCs w:val="24"/>
              </w:rPr>
            </w:pPr>
            <w:r w:rsidRPr="002C0944">
              <w:rPr>
                <w:rFonts w:ascii="Calibri" w:hAnsi="宋体" w:hint="eastAsia"/>
                <w:b/>
                <w:sz w:val="24"/>
                <w:szCs w:val="24"/>
              </w:rPr>
              <w:t>The Night of China &amp; Finland (By Invitation)</w:t>
            </w:r>
          </w:p>
          <w:p w:rsidR="00EF0B96" w:rsidRPr="002C0944" w:rsidRDefault="00EF0B96" w:rsidP="00776BE5">
            <w:pPr>
              <w:pStyle w:val="a6"/>
              <w:jc w:val="right"/>
              <w:rPr>
                <w:rFonts w:ascii="Calibri" w:hAnsi="宋体"/>
                <w:sz w:val="24"/>
                <w:szCs w:val="24"/>
              </w:rPr>
            </w:pPr>
            <w:r w:rsidRPr="002C0944">
              <w:rPr>
                <w:rFonts w:ascii="Calibri" w:hAnsi="宋体"/>
                <w:b/>
                <w:sz w:val="24"/>
                <w:szCs w:val="24"/>
              </w:rPr>
              <w:t>Zijin Hall, 1F</w:t>
            </w:r>
            <w:r w:rsidRPr="002C0944">
              <w:rPr>
                <w:rFonts w:ascii="Calibri" w:hAnsi="宋体" w:hint="eastAsia"/>
                <w:b/>
                <w:sz w:val="24"/>
                <w:szCs w:val="24"/>
              </w:rPr>
              <w:t>, Convention Center</w:t>
            </w:r>
          </w:p>
        </w:tc>
      </w:tr>
      <w:tr w:rsidR="00EF0B96" w:rsidRPr="002C0944" w:rsidTr="005A08A9">
        <w:trPr>
          <w:trHeight w:val="345"/>
        </w:trPr>
        <w:tc>
          <w:tcPr>
            <w:tcW w:w="10830" w:type="dxa"/>
            <w:gridSpan w:val="2"/>
            <w:tcBorders>
              <w:top w:val="single" w:sz="4" w:space="0" w:color="auto"/>
              <w:left w:val="single" w:sz="4" w:space="0" w:color="auto"/>
              <w:bottom w:val="single" w:sz="4" w:space="0" w:color="auto"/>
              <w:right w:val="single" w:sz="4" w:space="0" w:color="auto"/>
            </w:tcBorders>
            <w:shd w:val="clear" w:color="auto" w:fill="E5B8B7"/>
            <w:noWrap/>
            <w:vAlign w:val="center"/>
          </w:tcPr>
          <w:p w:rsidR="00EF0B96" w:rsidRPr="002C0944" w:rsidRDefault="00EF0B96" w:rsidP="00B64A30">
            <w:pPr>
              <w:pStyle w:val="a6"/>
              <w:jc w:val="left"/>
              <w:rPr>
                <w:rFonts w:ascii="Calibri" w:hAnsi="Calibri"/>
                <w:sz w:val="24"/>
                <w:szCs w:val="24"/>
              </w:rPr>
            </w:pPr>
            <w:r w:rsidRPr="002C0944">
              <w:rPr>
                <w:rFonts w:ascii="Calibri" w:hAnsi="Calibri" w:hint="eastAsia"/>
                <w:b/>
                <w:sz w:val="24"/>
                <w:szCs w:val="24"/>
              </w:rPr>
              <w:t>27</w:t>
            </w:r>
            <w:r w:rsidRPr="002C0944">
              <w:rPr>
                <w:rFonts w:ascii="Calibri" w:hAnsi="Calibri" w:hint="eastAsia"/>
                <w:b/>
                <w:sz w:val="24"/>
                <w:szCs w:val="24"/>
                <w:vertAlign w:val="superscript"/>
              </w:rPr>
              <w:t>th</w:t>
            </w:r>
            <w:r w:rsidRPr="002C0944">
              <w:rPr>
                <w:rFonts w:ascii="Calibri" w:hAnsi="Calibri" w:hint="eastAsia"/>
                <w:b/>
                <w:sz w:val="24"/>
                <w:szCs w:val="24"/>
              </w:rPr>
              <w:t xml:space="preserve"> October (Sunday)</w:t>
            </w:r>
          </w:p>
        </w:tc>
      </w:tr>
      <w:tr w:rsidR="00EF0B96" w:rsidRPr="002C0944" w:rsidTr="00CF399E">
        <w:trPr>
          <w:trHeight w:val="782"/>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8066C3">
            <w:pPr>
              <w:pStyle w:val="a6"/>
              <w:jc w:val="center"/>
              <w:rPr>
                <w:rFonts w:ascii="Calibri" w:hAnsi="Calibri"/>
                <w:b/>
                <w:sz w:val="24"/>
                <w:szCs w:val="24"/>
              </w:rPr>
            </w:pPr>
            <w:r w:rsidRPr="002C0944">
              <w:rPr>
                <w:rFonts w:ascii="Calibri" w:hAnsi="Calibri"/>
                <w:b/>
                <w:sz w:val="24"/>
                <w:szCs w:val="24"/>
              </w:rPr>
              <w:t>09:00-12:00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EF0B96" w:rsidRPr="002C0944" w:rsidRDefault="00EF0B96" w:rsidP="002164A0">
            <w:pPr>
              <w:pStyle w:val="a6"/>
              <w:rPr>
                <w:rFonts w:ascii="Calibri" w:hAnsi="宋体"/>
                <w:b/>
                <w:sz w:val="24"/>
              </w:rPr>
            </w:pPr>
            <w:r w:rsidRPr="002C0944">
              <w:rPr>
                <w:rFonts w:ascii="Calibri" w:hAnsi="宋体"/>
                <w:b/>
                <w:sz w:val="24"/>
              </w:rPr>
              <w:t>The Policy Forum</w:t>
            </w:r>
          </w:p>
          <w:p w:rsidR="00EF0B96" w:rsidRPr="002C0944" w:rsidRDefault="00EF0B96" w:rsidP="002164A0">
            <w:pPr>
              <w:pStyle w:val="a6"/>
              <w:rPr>
                <w:rFonts w:ascii="Calibri" w:hAnsi="宋体"/>
                <w:sz w:val="24"/>
              </w:rPr>
            </w:pPr>
            <w:r w:rsidRPr="002C0944">
              <w:rPr>
                <w:rFonts w:ascii="Calibri" w:hAnsi="宋体"/>
                <w:sz w:val="24"/>
                <w:szCs w:val="24"/>
              </w:rPr>
              <w:t>Innovation Environment: Coordination between Supply-Side and Demand-Side Policies</w:t>
            </w:r>
          </w:p>
          <w:p w:rsidR="00EF0B96" w:rsidRPr="002C0944" w:rsidRDefault="00EF0B96" w:rsidP="002164A0">
            <w:pPr>
              <w:pStyle w:val="a6"/>
              <w:jc w:val="right"/>
              <w:rPr>
                <w:rFonts w:ascii="Calibri" w:hAnsi="Calibri"/>
                <w:b/>
                <w:sz w:val="24"/>
                <w:szCs w:val="24"/>
              </w:rPr>
            </w:pPr>
            <w:r w:rsidRPr="002C0944">
              <w:rPr>
                <w:rFonts w:ascii="Calibri" w:hAnsi="宋体"/>
                <w:b/>
                <w:sz w:val="24"/>
                <w:szCs w:val="24"/>
              </w:rPr>
              <w:t>Zijin Hall, 1F</w:t>
            </w:r>
            <w:r w:rsidRPr="002C0944">
              <w:rPr>
                <w:rFonts w:ascii="Calibri" w:hAnsi="宋体" w:hint="eastAsia"/>
                <w:b/>
                <w:sz w:val="24"/>
                <w:szCs w:val="24"/>
              </w:rPr>
              <w:t>, Convention Center</w:t>
            </w:r>
          </w:p>
        </w:tc>
      </w:tr>
      <w:tr w:rsidR="00EF0B96" w:rsidRPr="002C0944" w:rsidTr="00CF399E">
        <w:trPr>
          <w:trHeight w:val="782"/>
        </w:trPr>
        <w:tc>
          <w:tcPr>
            <w:tcW w:w="1616"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8066C3">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EF0B96" w:rsidRPr="002C0944" w:rsidRDefault="00EF0B96" w:rsidP="00934108">
            <w:pPr>
              <w:pStyle w:val="a6"/>
              <w:rPr>
                <w:rFonts w:ascii="Calibri" w:hAnsi="宋体"/>
                <w:b/>
                <w:sz w:val="24"/>
              </w:rPr>
            </w:pPr>
            <w:r w:rsidRPr="002C0944">
              <w:rPr>
                <w:rFonts w:ascii="Calibri" w:hAnsi="宋体" w:hint="eastAsia"/>
                <w:b/>
                <w:sz w:val="24"/>
                <w:szCs w:val="24"/>
              </w:rPr>
              <w:t xml:space="preserve">Forum Interpretation: </w:t>
            </w:r>
            <w:r w:rsidRPr="002C0944">
              <w:rPr>
                <w:rFonts w:ascii="Calibri" w:hAnsi="宋体"/>
                <w:sz w:val="24"/>
              </w:rPr>
              <w:t>A policy framework that motivates innovation is indispensable to the improvement of innovation performance. The effects of supply-side and demand-side policies on the different development stages of different industries vary. In recent years, it is the new global trend to promote innovation with coordinated policy tools. The coordination among supply-side and demand-side policies is especially important in emerging industries of strategic importance. China has already issued a large number of policies motivating innovation, yet it is worth in-depth discussion on how to better coordinate innovation policies based on the successful practices of other countries.</w:t>
            </w:r>
          </w:p>
        </w:tc>
      </w:tr>
      <w:tr w:rsidR="00EF0B96" w:rsidRPr="002C0944" w:rsidTr="006071D0">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7B3449">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7B3449">
            <w:pPr>
              <w:rPr>
                <w:rFonts w:ascii="Calibri" w:hAnsi="Calibri"/>
                <w:b/>
                <w:sz w:val="24"/>
              </w:rPr>
            </w:pPr>
            <w:r w:rsidRPr="002C0944">
              <w:rPr>
                <w:rFonts w:ascii="Calibri" w:hAnsi="Calibri" w:cs="黑体" w:hint="eastAsia"/>
                <w:b/>
                <w:sz w:val="24"/>
              </w:rPr>
              <w:t>WANG Yuan</w:t>
            </w:r>
            <w:r w:rsidRPr="002C0944">
              <w:rPr>
                <w:rFonts w:ascii="Calibri" w:hAnsi="Calibri" w:cs="黑体" w:hint="eastAsia"/>
                <w:sz w:val="24"/>
              </w:rPr>
              <w:t>, Executive Deputy Director of Chinese Academy of Science and Technology for Development</w:t>
            </w:r>
          </w:p>
        </w:tc>
      </w:tr>
      <w:tr w:rsidR="00EF0B96" w:rsidRPr="002C0944" w:rsidTr="008523B7">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09:00-09:20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7B3449">
            <w:pPr>
              <w:pStyle w:val="a6"/>
              <w:rPr>
                <w:rFonts w:ascii="Calibri" w:hAnsi="Calibri"/>
                <w:sz w:val="24"/>
                <w:szCs w:val="24"/>
              </w:rPr>
            </w:pPr>
            <w:r w:rsidRPr="002C0944">
              <w:rPr>
                <w:rFonts w:ascii="Calibri" w:hAnsi="Calibri" w:cs="黑体" w:hint="eastAsia"/>
                <w:b/>
                <w:sz w:val="24"/>
                <w:szCs w:val="24"/>
              </w:rPr>
              <w:t>XU Jianpei</w:t>
            </w:r>
            <w:r w:rsidRPr="002C0944">
              <w:rPr>
                <w:rFonts w:ascii="Calibri" w:hAnsi="Calibri" w:cs="黑体" w:hint="eastAsia"/>
                <w:sz w:val="24"/>
                <w:szCs w:val="24"/>
              </w:rPr>
              <w:t>, Director-general, Department of Policy, Regulation and Reform, Ministry of Science and Technology</w:t>
            </w:r>
          </w:p>
        </w:tc>
      </w:tr>
      <w:tr w:rsidR="00EF0B96" w:rsidRPr="002C0944" w:rsidTr="009208D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09:20-09:40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8804DB">
            <w:pPr>
              <w:pStyle w:val="a6"/>
              <w:jc w:val="left"/>
              <w:rPr>
                <w:rFonts w:ascii="Calibri" w:hAnsi="Calibri"/>
                <w:sz w:val="24"/>
                <w:szCs w:val="24"/>
              </w:rPr>
            </w:pPr>
            <w:r w:rsidRPr="002C0944">
              <w:rPr>
                <w:rFonts w:ascii="Calibri" w:hAnsi="Calibri" w:cs="黑体"/>
                <w:b/>
                <w:sz w:val="24"/>
              </w:rPr>
              <w:t>Mario Cervantes</w:t>
            </w:r>
            <w:r w:rsidRPr="002C0944">
              <w:rPr>
                <w:rFonts w:ascii="Calibri" w:hAnsi="Calibri" w:cs="黑体" w:hint="eastAsia"/>
                <w:sz w:val="24"/>
              </w:rPr>
              <w:t>, Senior Economist, OECD</w:t>
            </w:r>
          </w:p>
        </w:tc>
      </w:tr>
      <w:tr w:rsidR="00EF0B96" w:rsidRPr="002C0944" w:rsidTr="00E647B4">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09:40-10:00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F440C6">
            <w:pPr>
              <w:pStyle w:val="a6"/>
              <w:rPr>
                <w:rFonts w:ascii="Calibri" w:hAnsi="Calibri"/>
                <w:sz w:val="24"/>
                <w:szCs w:val="24"/>
              </w:rPr>
            </w:pPr>
            <w:r w:rsidRPr="002C0944">
              <w:rPr>
                <w:rFonts w:ascii="Calibri" w:hAnsi="Calibri" w:cs="黑体" w:hint="eastAsia"/>
                <w:b/>
                <w:sz w:val="24"/>
              </w:rPr>
              <w:t>WEN Ku</w:t>
            </w:r>
            <w:r w:rsidRPr="002C0944">
              <w:rPr>
                <w:rFonts w:ascii="Calibri" w:hAnsi="Calibri" w:cs="黑体" w:hint="eastAsia"/>
                <w:sz w:val="24"/>
              </w:rPr>
              <w:t>, Director, Department of Science and Technology, Ministry of Industry and Information Technology</w:t>
            </w:r>
            <w:r w:rsidRPr="002C0944">
              <w:rPr>
                <w:rFonts w:ascii="Calibri" w:hAnsi="Calibri" w:cs="黑体"/>
                <w:b/>
                <w:sz w:val="24"/>
              </w:rPr>
              <w:t xml:space="preserve"> </w:t>
            </w:r>
          </w:p>
        </w:tc>
      </w:tr>
      <w:tr w:rsidR="00EF0B96" w:rsidRPr="002C0944" w:rsidTr="009326BF">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10:00-10:20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F440C6">
            <w:pPr>
              <w:pStyle w:val="a6"/>
              <w:rPr>
                <w:rFonts w:ascii="Calibri" w:hAnsi="Calibri"/>
                <w:sz w:val="24"/>
                <w:szCs w:val="24"/>
              </w:rPr>
            </w:pPr>
            <w:r w:rsidRPr="002C0944">
              <w:rPr>
                <w:rFonts w:ascii="Calibri" w:hAnsi="Calibri" w:cs="黑体"/>
                <w:b/>
                <w:sz w:val="24"/>
              </w:rPr>
              <w:t>Charles Edquist</w:t>
            </w:r>
            <w:r w:rsidRPr="002C0944">
              <w:rPr>
                <w:rFonts w:ascii="Calibri" w:hAnsi="Calibri" w:cs="黑体" w:hint="eastAsia"/>
                <w:sz w:val="24"/>
              </w:rPr>
              <w:t>, Professor, Lund University, Sweden</w:t>
            </w:r>
          </w:p>
        </w:tc>
      </w:tr>
      <w:tr w:rsidR="00EF0B96" w:rsidRPr="002C0944" w:rsidTr="00EB728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0B96" w:rsidRPr="002C0944" w:rsidRDefault="00EF0B96" w:rsidP="005E0637">
            <w:pPr>
              <w:pStyle w:val="11"/>
              <w:jc w:val="center"/>
              <w:rPr>
                <w:rFonts w:ascii="Calibri" w:hAnsi="Calibri"/>
                <w:sz w:val="24"/>
              </w:rPr>
            </w:pPr>
            <w:r w:rsidRPr="002C0944">
              <w:rPr>
                <w:rFonts w:ascii="Calibri" w:hAnsi="Calibri" w:hint="eastAsia"/>
                <w:sz w:val="24"/>
              </w:rPr>
              <w:t>10:20-10:40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EF0B96" w:rsidRPr="002C0944" w:rsidRDefault="00EF0B96" w:rsidP="00F440C6">
            <w:pPr>
              <w:pStyle w:val="a6"/>
              <w:rPr>
                <w:rFonts w:ascii="Calibri" w:hAnsi="Calibri"/>
                <w:sz w:val="24"/>
                <w:szCs w:val="24"/>
              </w:rPr>
            </w:pPr>
            <w:r w:rsidRPr="002C0944">
              <w:rPr>
                <w:rFonts w:ascii="Calibri" w:hAnsi="Calibri" w:cs="黑体" w:hint="eastAsia"/>
                <w:b/>
                <w:sz w:val="24"/>
              </w:rPr>
              <w:t>WANG Yimin</w:t>
            </w:r>
            <w:r w:rsidRPr="002C0944">
              <w:rPr>
                <w:rFonts w:ascii="Calibri" w:hAnsi="Calibri" w:cs="黑体" w:hint="eastAsia"/>
                <w:sz w:val="24"/>
              </w:rPr>
              <w:t>, Director, Department of Science and Technology, STATE GRID Corporation of China</w:t>
            </w:r>
          </w:p>
        </w:tc>
      </w:tr>
      <w:tr w:rsidR="002C0944" w:rsidRPr="002C0944" w:rsidTr="00EB728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5965D7">
            <w:pPr>
              <w:pStyle w:val="11"/>
              <w:jc w:val="center"/>
              <w:rPr>
                <w:rFonts w:ascii="Calibri" w:hAnsi="Calibri"/>
                <w:sz w:val="24"/>
              </w:rPr>
            </w:pPr>
            <w:r w:rsidRPr="002C0944">
              <w:rPr>
                <w:rFonts w:ascii="Calibri" w:hAnsi="Calibri" w:hint="eastAsia"/>
                <w:sz w:val="24"/>
              </w:rPr>
              <w:t>10:40-11:00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F440C6">
            <w:pPr>
              <w:pStyle w:val="a6"/>
              <w:rPr>
                <w:rFonts w:ascii="Calibri" w:hAnsi="Calibri" w:cs="黑体"/>
                <w:b/>
                <w:sz w:val="24"/>
              </w:rPr>
            </w:pPr>
            <w:r w:rsidRPr="002C0944">
              <w:rPr>
                <w:rFonts w:ascii="Calibri" w:hAnsi="Calibri" w:cs="黑体" w:hint="eastAsia"/>
                <w:b/>
                <w:sz w:val="24"/>
              </w:rPr>
              <w:t>XU Qiang</w:t>
            </w:r>
            <w:r w:rsidRPr="002C0944">
              <w:rPr>
                <w:rFonts w:ascii="Calibri" w:hAnsi="Calibri" w:cs="黑体" w:hint="eastAsia"/>
                <w:sz w:val="24"/>
              </w:rPr>
              <w:t>, General Manager, Zhongguancun Development Group</w:t>
            </w:r>
          </w:p>
        </w:tc>
      </w:tr>
      <w:tr w:rsidR="002C0944" w:rsidRPr="002C0944" w:rsidTr="00C541D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5965D7">
            <w:pPr>
              <w:jc w:val="center"/>
              <w:rPr>
                <w:rFonts w:ascii="Calibri" w:hAnsi="Calibri"/>
                <w:b/>
                <w:sz w:val="24"/>
              </w:rPr>
            </w:pPr>
            <w:r w:rsidRPr="002C0944">
              <w:rPr>
                <w:rFonts w:ascii="Calibri" w:hAnsi="Calibri"/>
                <w:b/>
                <w:sz w:val="24"/>
              </w:rPr>
              <w:t>1</w:t>
            </w:r>
            <w:r w:rsidRPr="002C0944">
              <w:rPr>
                <w:rFonts w:ascii="Calibri" w:hAnsi="Calibri" w:hint="eastAsia"/>
                <w:b/>
                <w:sz w:val="24"/>
              </w:rPr>
              <w:t>1:0</w:t>
            </w:r>
            <w:r w:rsidRPr="002C0944">
              <w:rPr>
                <w:rFonts w:ascii="Calibri" w:hAnsi="Calibri"/>
                <w:b/>
                <w:sz w:val="24"/>
              </w:rPr>
              <w:t>0-1</w:t>
            </w:r>
            <w:r w:rsidRPr="002C0944">
              <w:rPr>
                <w:rFonts w:ascii="Calibri" w:hAnsi="Calibri" w:hint="eastAsia"/>
                <w:b/>
                <w:sz w:val="24"/>
              </w:rPr>
              <w:t>1:20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pStyle w:val="a6"/>
              <w:rPr>
                <w:rFonts w:ascii="Calibri" w:hAnsi="Calibri"/>
                <w:sz w:val="24"/>
                <w:szCs w:val="24"/>
              </w:rPr>
            </w:pPr>
            <w:r w:rsidRPr="002C0944">
              <w:rPr>
                <w:rFonts w:ascii="Calibri" w:hAnsi="宋体" w:hint="eastAsia"/>
                <w:b/>
                <w:sz w:val="24"/>
                <w:szCs w:val="24"/>
              </w:rPr>
              <w:t>Break</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653F8">
            <w:pPr>
              <w:jc w:val="center"/>
              <w:rPr>
                <w:rFonts w:ascii="Calibri" w:hAnsi="Calibri"/>
                <w:b/>
                <w:sz w:val="24"/>
              </w:rPr>
            </w:pPr>
            <w:r w:rsidRPr="002C0944">
              <w:rPr>
                <w:rFonts w:ascii="Calibri" w:hAnsi="Calibri" w:hint="eastAsia"/>
                <w:b/>
                <w:sz w:val="24"/>
              </w:rPr>
              <w:t>11:20-12:00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F440C6">
            <w:pPr>
              <w:pStyle w:val="a6"/>
              <w:rPr>
                <w:rFonts w:ascii="Calibri" w:hAnsi="Calibri"/>
                <w:sz w:val="24"/>
                <w:szCs w:val="24"/>
              </w:rPr>
            </w:pPr>
            <w:r w:rsidRPr="002C0944">
              <w:rPr>
                <w:rFonts w:ascii="Calibri" w:hAnsi="宋体" w:hint="eastAsia"/>
                <w:b/>
                <w:sz w:val="24"/>
                <w:szCs w:val="24"/>
              </w:rPr>
              <w:t>Panel Discussion</w:t>
            </w:r>
          </w:p>
        </w:tc>
      </w:tr>
      <w:tr w:rsidR="002C0944" w:rsidRPr="002C0944" w:rsidTr="00CF399E">
        <w:trPr>
          <w:trHeight w:val="549"/>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8066C3">
            <w:pPr>
              <w:pStyle w:val="a6"/>
              <w:jc w:val="center"/>
              <w:rPr>
                <w:rFonts w:ascii="Calibri" w:hAnsi="Calibri"/>
                <w:b/>
                <w:sz w:val="24"/>
                <w:szCs w:val="24"/>
              </w:rPr>
            </w:pPr>
            <w:r w:rsidRPr="002C0944">
              <w:rPr>
                <w:rFonts w:ascii="Calibri" w:hAnsi="Calibri"/>
                <w:b/>
                <w:sz w:val="24"/>
                <w:szCs w:val="24"/>
              </w:rPr>
              <w:lastRenderedPageBreak/>
              <w:t>09:00-12:00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2164A0">
            <w:pPr>
              <w:pStyle w:val="a6"/>
              <w:rPr>
                <w:rFonts w:ascii="Calibri" w:hAnsi="宋体"/>
                <w:b/>
                <w:sz w:val="24"/>
              </w:rPr>
            </w:pPr>
            <w:r w:rsidRPr="002C0944">
              <w:rPr>
                <w:rFonts w:ascii="Calibri" w:hAnsi="宋体"/>
                <w:b/>
                <w:sz w:val="24"/>
              </w:rPr>
              <w:t>The Entrepreneur Forum</w:t>
            </w:r>
          </w:p>
          <w:p w:rsidR="002C0944" w:rsidRPr="002C0944" w:rsidRDefault="002C0944" w:rsidP="002164A0">
            <w:pPr>
              <w:pStyle w:val="a6"/>
              <w:rPr>
                <w:rFonts w:ascii="Calibri" w:hAnsi="宋体"/>
                <w:sz w:val="24"/>
              </w:rPr>
            </w:pPr>
            <w:r w:rsidRPr="002C0944">
              <w:rPr>
                <w:rFonts w:ascii="Calibri" w:hAnsi="宋体"/>
                <w:sz w:val="24"/>
                <w:szCs w:val="24"/>
              </w:rPr>
              <w:t>Entrepreneurship Growth: Promoting the Combination of Technology and Market</w:t>
            </w:r>
          </w:p>
          <w:p w:rsidR="002C0944" w:rsidRPr="002C0944" w:rsidRDefault="002C0944" w:rsidP="002164A0">
            <w:pPr>
              <w:pStyle w:val="a6"/>
              <w:jc w:val="right"/>
              <w:rPr>
                <w:rFonts w:ascii="Calibri" w:hAnsi="Calibri"/>
                <w:b/>
                <w:sz w:val="24"/>
                <w:szCs w:val="24"/>
              </w:rPr>
            </w:pPr>
            <w:r w:rsidRPr="002C0944">
              <w:rPr>
                <w:rFonts w:ascii="Calibri" w:hAnsi="宋体" w:cs="黑体"/>
                <w:b/>
                <w:sz w:val="24"/>
                <w:szCs w:val="24"/>
              </w:rPr>
              <w:t>Guest Hall, 1F</w:t>
            </w:r>
            <w:r w:rsidRPr="002C0944">
              <w:rPr>
                <w:rFonts w:ascii="Calibri" w:hAnsi="宋体" w:cs="黑体" w:hint="eastAsia"/>
                <w:b/>
                <w:sz w:val="24"/>
                <w:szCs w:val="24"/>
              </w:rPr>
              <w:t>, Convention Center</w:t>
            </w:r>
          </w:p>
        </w:tc>
      </w:tr>
      <w:tr w:rsidR="002C0944" w:rsidRPr="002C0944" w:rsidTr="00CF399E">
        <w:trPr>
          <w:trHeight w:val="549"/>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8066C3">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A103BD">
            <w:pPr>
              <w:rPr>
                <w:rFonts w:ascii="Calibri"/>
                <w:b/>
                <w:sz w:val="24"/>
              </w:rPr>
            </w:pPr>
            <w:r w:rsidRPr="002C0944">
              <w:rPr>
                <w:rFonts w:ascii="Calibri" w:hint="eastAsia"/>
                <w:b/>
                <w:sz w:val="24"/>
              </w:rPr>
              <w:t xml:space="preserve">Forum Interpretation: </w:t>
            </w:r>
            <w:r w:rsidRPr="002C0944">
              <w:rPr>
                <w:rFonts w:ascii="Calibri"/>
                <w:sz w:val="24"/>
              </w:rPr>
              <w:t>Successful entrepreneurship calls for the effective combination of technology opportunities and market opportunities. The market value of technologies is the key factor of the success of innovation and entrepreneurship, with market as the strategic resource. At the early stage of the enterprise development, entrepreneurs usually only focus on the importance of technologies, while overlooking such factors as the structure, management, marketing and financing. As a result, only a small number of enterprises could eventually thrive. Therefore, equal emphasis should be put on technology and market, and the effective combination of both should be promoted.</w:t>
            </w:r>
          </w:p>
        </w:tc>
      </w:tr>
      <w:tr w:rsidR="002C0944" w:rsidRPr="002C0944" w:rsidTr="008C5A90">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rPr>
                <w:rFonts w:ascii="Calibri" w:hAnsi="Calibri"/>
                <w:b/>
                <w:sz w:val="24"/>
              </w:rPr>
            </w:pPr>
            <w:r w:rsidRPr="002C0944">
              <w:rPr>
                <w:rFonts w:ascii="Calibri" w:hAnsi="Calibri" w:hint="eastAsia"/>
                <w:b/>
                <w:sz w:val="24"/>
              </w:rPr>
              <w:t>YUAN Yue</w:t>
            </w:r>
            <w:r w:rsidRPr="002C0944">
              <w:rPr>
                <w:rFonts w:ascii="Calibri" w:hAnsi="Calibri" w:hint="eastAsia"/>
                <w:sz w:val="24"/>
              </w:rPr>
              <w:t>, Chairman, Horizon Research Consultancy Group</w:t>
            </w:r>
          </w:p>
        </w:tc>
      </w:tr>
      <w:tr w:rsidR="002C0944" w:rsidRPr="002C0944" w:rsidTr="00074DF7">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09:00-09:20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Calibri" w:cs="黑体" w:hint="eastAsia"/>
                <w:b/>
                <w:sz w:val="24"/>
              </w:rPr>
              <w:t>WANG Pengfei</w:t>
            </w:r>
            <w:r w:rsidRPr="002C0944">
              <w:rPr>
                <w:rFonts w:ascii="Calibri" w:hAnsi="Calibri" w:cs="黑体" w:hint="eastAsia"/>
                <w:sz w:val="24"/>
              </w:rPr>
              <w:t>, Founder and CEO, Kuaipai.cn</w:t>
            </w:r>
          </w:p>
        </w:tc>
      </w:tr>
      <w:tr w:rsidR="002C0944" w:rsidRPr="002C0944" w:rsidTr="00287B84">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09:20-09:40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8804DB">
            <w:pPr>
              <w:pStyle w:val="a6"/>
              <w:jc w:val="left"/>
              <w:rPr>
                <w:rFonts w:ascii="Calibri" w:hAnsi="Calibri"/>
                <w:sz w:val="24"/>
                <w:szCs w:val="24"/>
              </w:rPr>
            </w:pPr>
            <w:r w:rsidRPr="002C0944">
              <w:rPr>
                <w:rFonts w:ascii="Calibri" w:hAnsi="Calibri" w:cs="黑体"/>
                <w:b/>
                <w:sz w:val="24"/>
              </w:rPr>
              <w:t>Canice Wu</w:t>
            </w:r>
            <w:r w:rsidRPr="002C0944">
              <w:rPr>
                <w:rFonts w:ascii="Calibri" w:hAnsi="Calibri" w:cs="黑体" w:hint="eastAsia"/>
                <w:sz w:val="24"/>
              </w:rPr>
              <w:t>, President of Plug and Play Tech Center, USA</w:t>
            </w:r>
          </w:p>
        </w:tc>
      </w:tr>
      <w:tr w:rsidR="002C0944" w:rsidRPr="002C0944" w:rsidTr="002E169D">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09:40-10:00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Calibri" w:cs="黑体" w:hint="eastAsia"/>
                <w:b/>
                <w:sz w:val="24"/>
              </w:rPr>
              <w:t>HUANG Chingyao</w:t>
            </w:r>
            <w:r w:rsidRPr="002C0944">
              <w:rPr>
                <w:rFonts w:ascii="Calibri" w:hAnsi="Calibri" w:cs="黑体" w:hint="eastAsia"/>
                <w:sz w:val="24"/>
              </w:rPr>
              <w:t xml:space="preserve">, Chairman, </w:t>
            </w:r>
            <w:r w:rsidRPr="002C0944">
              <w:rPr>
                <w:rFonts w:ascii="Calibri" w:hAnsi="Calibri" w:cs="黑体"/>
                <w:sz w:val="24"/>
              </w:rPr>
              <w:t>Chinese Business Incubation Association</w:t>
            </w:r>
            <w:r w:rsidRPr="002C0944">
              <w:rPr>
                <w:rFonts w:ascii="Calibri" w:hAnsi="Calibri" w:cs="黑体" w:hint="eastAsia"/>
                <w:sz w:val="24"/>
              </w:rPr>
              <w:t>, Taiwan</w:t>
            </w:r>
          </w:p>
        </w:tc>
      </w:tr>
      <w:tr w:rsidR="002C0944" w:rsidRPr="002C0944" w:rsidTr="000A16AB">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10:00-10:20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Calibri" w:cs="黑体"/>
                <w:b/>
                <w:sz w:val="24"/>
              </w:rPr>
              <w:t>Peter Hiscocks</w:t>
            </w:r>
            <w:r w:rsidRPr="002C0944">
              <w:rPr>
                <w:rFonts w:ascii="Calibri" w:hAnsi="Calibri" w:cs="黑体" w:hint="eastAsia"/>
                <w:sz w:val="24"/>
              </w:rPr>
              <w:t>, CEO, Judge Business School Executive Education Limited, Cambridge University</w:t>
            </w:r>
          </w:p>
        </w:tc>
      </w:tr>
      <w:tr w:rsidR="002C0944" w:rsidRPr="002C0944" w:rsidTr="00D81287">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hint="eastAsia"/>
                <w:sz w:val="24"/>
              </w:rPr>
              <w:t>10:20-10:40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Calibri" w:cs="黑体" w:hint="eastAsia"/>
                <w:sz w:val="24"/>
              </w:rPr>
              <w:t>Annual Awarding Ceremony, Asian Association of Business Incubation (AABI)</w:t>
            </w:r>
          </w:p>
        </w:tc>
      </w:tr>
      <w:tr w:rsidR="002C0944" w:rsidRPr="002C0944" w:rsidTr="00ED56B2">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323BF3">
            <w:pPr>
              <w:pStyle w:val="11"/>
              <w:jc w:val="center"/>
              <w:rPr>
                <w:rFonts w:ascii="Calibri" w:hAnsi="Calibri"/>
                <w:b/>
                <w:sz w:val="24"/>
              </w:rPr>
            </w:pPr>
            <w:r w:rsidRPr="002C0944">
              <w:rPr>
                <w:rFonts w:ascii="Calibri" w:hAnsi="Calibri"/>
                <w:b/>
                <w:sz w:val="24"/>
              </w:rPr>
              <w:t>10:</w:t>
            </w:r>
            <w:r w:rsidRPr="002C0944">
              <w:rPr>
                <w:rFonts w:ascii="Calibri" w:hAnsi="Calibri" w:hint="eastAsia"/>
                <w:b/>
                <w:sz w:val="24"/>
              </w:rPr>
              <w:t>4</w:t>
            </w:r>
            <w:r w:rsidRPr="002C0944">
              <w:rPr>
                <w:rFonts w:ascii="Calibri" w:hAnsi="Calibri"/>
                <w:b/>
                <w:sz w:val="24"/>
              </w:rPr>
              <w:t>0-1</w:t>
            </w:r>
            <w:r w:rsidRPr="002C0944">
              <w:rPr>
                <w:rFonts w:ascii="Calibri" w:hAnsi="Calibri" w:hint="eastAsia"/>
                <w:b/>
                <w:sz w:val="24"/>
              </w:rPr>
              <w:t>1</w:t>
            </w:r>
            <w:r w:rsidRPr="002C0944">
              <w:rPr>
                <w:rFonts w:ascii="Calibri" w:hAnsi="Calibri"/>
                <w:b/>
                <w:sz w:val="24"/>
              </w:rPr>
              <w:t>:</w:t>
            </w:r>
            <w:r w:rsidRPr="002C0944">
              <w:rPr>
                <w:rFonts w:ascii="Calibri" w:hAnsi="Calibri" w:hint="eastAsia"/>
                <w:b/>
                <w:sz w:val="24"/>
              </w:rPr>
              <w:t>0</w:t>
            </w:r>
            <w:r w:rsidRPr="002C0944">
              <w:rPr>
                <w:rFonts w:ascii="Calibri" w:hAnsi="Calibri"/>
                <w:b/>
                <w:sz w:val="24"/>
              </w:rPr>
              <w:t>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宋体" w:hint="eastAsia"/>
                <w:b/>
                <w:sz w:val="24"/>
              </w:rPr>
              <w:t>Break</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jc w:val="center"/>
              <w:rPr>
                <w:rFonts w:ascii="Calibri" w:hAnsi="Calibri"/>
                <w:b/>
                <w:sz w:val="24"/>
              </w:rPr>
            </w:pPr>
            <w:r w:rsidRPr="002C0944">
              <w:rPr>
                <w:rFonts w:ascii="Calibri" w:hAnsi="Calibri"/>
                <w:b/>
                <w:sz w:val="24"/>
              </w:rPr>
              <w:t>1</w:t>
            </w:r>
            <w:r w:rsidRPr="002C0944">
              <w:rPr>
                <w:rFonts w:ascii="Calibri" w:hAnsi="Calibri" w:hint="eastAsia"/>
                <w:b/>
                <w:sz w:val="24"/>
              </w:rPr>
              <w:t>1</w:t>
            </w:r>
            <w:r w:rsidRPr="002C0944">
              <w:rPr>
                <w:rFonts w:ascii="Calibri" w:hAnsi="Calibri"/>
                <w:b/>
                <w:sz w:val="24"/>
              </w:rPr>
              <w:t>:</w:t>
            </w:r>
            <w:r w:rsidRPr="002C0944">
              <w:rPr>
                <w:rFonts w:ascii="Calibri" w:hAnsi="Calibri" w:hint="eastAsia"/>
                <w:b/>
                <w:sz w:val="24"/>
              </w:rPr>
              <w:t>0</w:t>
            </w:r>
            <w:r w:rsidRPr="002C0944">
              <w:rPr>
                <w:rFonts w:ascii="Calibri" w:hAnsi="Calibri"/>
                <w:b/>
                <w:sz w:val="24"/>
              </w:rPr>
              <w:t>0-1</w:t>
            </w:r>
            <w:r w:rsidRPr="002C0944">
              <w:rPr>
                <w:rFonts w:ascii="Calibri" w:hAnsi="Calibri" w:hint="eastAsia"/>
                <w:b/>
                <w:sz w:val="24"/>
              </w:rPr>
              <w:t>2</w:t>
            </w:r>
            <w:r w:rsidRPr="002C0944">
              <w:rPr>
                <w:rFonts w:ascii="Calibri" w:hAnsi="Calibri"/>
                <w:b/>
                <w:sz w:val="24"/>
              </w:rPr>
              <w:t>:00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pStyle w:val="a6"/>
              <w:rPr>
                <w:rFonts w:ascii="Calibri" w:hAnsi="宋体"/>
                <w:b/>
                <w:sz w:val="24"/>
                <w:szCs w:val="24"/>
              </w:rPr>
            </w:pPr>
            <w:r w:rsidRPr="002C0944">
              <w:rPr>
                <w:rFonts w:ascii="Calibri" w:hAnsi="宋体" w:hint="eastAsia"/>
                <w:b/>
                <w:sz w:val="24"/>
                <w:szCs w:val="24"/>
              </w:rPr>
              <w:t>Panel Discussion</w:t>
            </w:r>
          </w:p>
          <w:p w:rsidR="002C0944" w:rsidRPr="002C0944" w:rsidRDefault="002C0944" w:rsidP="00CC4C2F">
            <w:pPr>
              <w:pStyle w:val="a6"/>
              <w:rPr>
                <w:rFonts w:ascii="Calibri" w:hAnsi="Calibri" w:cs="黑体"/>
                <w:sz w:val="24"/>
              </w:rPr>
            </w:pPr>
            <w:r w:rsidRPr="002C0944">
              <w:rPr>
                <w:rFonts w:ascii="Calibri" w:hAnsi="Calibri" w:cs="黑体" w:hint="eastAsia"/>
                <w:b/>
                <w:sz w:val="24"/>
              </w:rPr>
              <w:t>ZHANG Weiyi</w:t>
            </w:r>
            <w:r w:rsidRPr="002C0944">
              <w:rPr>
                <w:rFonts w:ascii="Calibri" w:hAnsi="Calibri" w:cs="黑体" w:hint="eastAsia"/>
                <w:sz w:val="24"/>
              </w:rPr>
              <w:t xml:space="preserve">, </w:t>
            </w:r>
            <w:r w:rsidRPr="002C0944">
              <w:rPr>
                <w:rFonts w:ascii="Calibri" w:hAnsi="Calibri" w:cs="黑体"/>
                <w:sz w:val="24"/>
              </w:rPr>
              <w:t>General</w:t>
            </w:r>
            <w:r w:rsidRPr="002C0944">
              <w:rPr>
                <w:rFonts w:ascii="Calibri" w:hAnsi="Calibri" w:cs="黑体" w:hint="eastAsia"/>
                <w:sz w:val="24"/>
              </w:rPr>
              <w:t xml:space="preserve"> Manager, Shanghai </w:t>
            </w:r>
            <w:r w:rsidRPr="002C0944">
              <w:rPr>
                <w:rFonts w:ascii="Calibri" w:hAnsi="Calibri" w:cs="黑体"/>
                <w:sz w:val="24"/>
              </w:rPr>
              <w:t>Ideaoptics Instruments Co., Ltd.</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7B3449">
            <w:pPr>
              <w:pStyle w:val="a6"/>
              <w:jc w:val="center"/>
              <w:rPr>
                <w:rFonts w:ascii="Calibri" w:hAnsi="Calibri"/>
                <w:sz w:val="24"/>
                <w:szCs w:val="24"/>
              </w:rPr>
            </w:pPr>
            <w:r w:rsidRPr="002C0944">
              <w:rPr>
                <w:rFonts w:ascii="Calibri" w:hAnsi="Calibri"/>
                <w:b/>
                <w:sz w:val="24"/>
                <w:szCs w:val="24"/>
              </w:rPr>
              <w:t>09:00-12:00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2164A0">
            <w:pPr>
              <w:pStyle w:val="a6"/>
              <w:rPr>
                <w:rFonts w:ascii="Calibri" w:hAnsi="宋体"/>
                <w:b/>
                <w:sz w:val="24"/>
              </w:rPr>
            </w:pPr>
            <w:r w:rsidRPr="002C0944">
              <w:rPr>
                <w:rFonts w:ascii="Calibri" w:hAnsi="宋体"/>
                <w:b/>
                <w:sz w:val="24"/>
              </w:rPr>
              <w:t>The Future Science Forum</w:t>
            </w:r>
          </w:p>
          <w:p w:rsidR="002C0944" w:rsidRPr="002C0944" w:rsidRDefault="002C0944" w:rsidP="002164A0">
            <w:pPr>
              <w:pStyle w:val="a6"/>
              <w:rPr>
                <w:rFonts w:ascii="Calibri" w:hAnsi="宋体"/>
                <w:sz w:val="24"/>
              </w:rPr>
            </w:pPr>
            <w:r w:rsidRPr="002C0944">
              <w:rPr>
                <w:rFonts w:ascii="Calibri" w:hAnsi="宋体"/>
                <w:sz w:val="24"/>
                <w:szCs w:val="24"/>
              </w:rPr>
              <w:t>Common Challenges: Responding to Global Issues Collectively</w:t>
            </w:r>
          </w:p>
          <w:p w:rsidR="002C0944" w:rsidRPr="002C0944" w:rsidRDefault="002C0944" w:rsidP="002164A0">
            <w:pPr>
              <w:pStyle w:val="a6"/>
              <w:jc w:val="right"/>
              <w:rPr>
                <w:rFonts w:ascii="Calibri" w:hAnsi="Calibri"/>
                <w:b/>
                <w:sz w:val="24"/>
                <w:szCs w:val="24"/>
              </w:rPr>
            </w:pPr>
            <w:r w:rsidRPr="002C0944">
              <w:rPr>
                <w:rFonts w:ascii="Calibri" w:hAnsi="宋体" w:cs="黑体" w:hint="eastAsia"/>
                <w:b/>
                <w:sz w:val="24"/>
                <w:szCs w:val="24"/>
              </w:rPr>
              <w:t>Yulan Hall, 2F, Convention Center</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934108">
            <w:pPr>
              <w:pStyle w:val="a6"/>
              <w:rPr>
                <w:rFonts w:ascii="Calibri" w:hAnsi="Calibri"/>
                <w:b/>
                <w:sz w:val="24"/>
                <w:szCs w:val="24"/>
              </w:rPr>
            </w:pPr>
            <w:r w:rsidRPr="002C0944">
              <w:rPr>
                <w:rFonts w:ascii="Calibri" w:hAnsi="宋体" w:hint="eastAsia"/>
                <w:b/>
                <w:sz w:val="24"/>
                <w:szCs w:val="24"/>
              </w:rPr>
              <w:t xml:space="preserve">Forum Interpretation: </w:t>
            </w:r>
            <w:r w:rsidRPr="002C0944">
              <w:rPr>
                <w:rFonts w:ascii="Calibri" w:hAnsi="宋体"/>
                <w:sz w:val="24"/>
                <w:szCs w:val="24"/>
              </w:rPr>
              <w:t>The development of science and technology brought us not only richer and more convenient life, but also greater challenges and larger threats which are magnified by the unpredictability of the nature and the existing pattern for production and consumption of mankind. Currently, the human beings are faced with bigger threats on issues including energy, resource, environment, climate change, etc., which restricts the development of human society and requires joint effort of the mankind to explore frontier technologies, to prepare in advance, and to react timely.</w:t>
            </w:r>
          </w:p>
        </w:tc>
      </w:tr>
      <w:tr w:rsidR="002C0944" w:rsidRPr="002C0944" w:rsidTr="00962FC0">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rPr>
                <w:rFonts w:ascii="Calibri" w:hAnsi="Calibri"/>
                <w:b/>
                <w:sz w:val="24"/>
              </w:rPr>
            </w:pPr>
            <w:r w:rsidRPr="002C0944">
              <w:rPr>
                <w:rFonts w:ascii="Calibri" w:hAnsi="Calibri" w:hint="eastAsia"/>
                <w:b/>
                <w:sz w:val="24"/>
              </w:rPr>
              <w:t>WU Jiang</w:t>
            </w:r>
            <w:r w:rsidRPr="002C0944">
              <w:rPr>
                <w:rFonts w:ascii="Calibri" w:hAnsi="Calibri" w:hint="eastAsia"/>
                <w:sz w:val="24"/>
              </w:rPr>
              <w:t>, Vice President and Professor, Tongji University</w:t>
            </w:r>
          </w:p>
        </w:tc>
      </w:tr>
      <w:tr w:rsidR="002C0944" w:rsidRPr="002C0944" w:rsidTr="00916396">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674A94">
            <w:pPr>
              <w:pStyle w:val="11"/>
              <w:jc w:val="center"/>
              <w:rPr>
                <w:rFonts w:ascii="Calibri" w:hAnsi="Calibri"/>
                <w:sz w:val="24"/>
              </w:rPr>
            </w:pPr>
            <w:r w:rsidRPr="002C0944">
              <w:rPr>
                <w:rFonts w:ascii="Calibri" w:hAnsi="Calibri" w:hint="eastAsia"/>
                <w:sz w:val="24"/>
              </w:rPr>
              <w:t>09:00-09:20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A103BD">
            <w:pPr>
              <w:rPr>
                <w:rFonts w:ascii="Calibri" w:hAnsi="Calibri"/>
                <w:sz w:val="24"/>
              </w:rPr>
            </w:pPr>
            <w:r w:rsidRPr="002C0944">
              <w:rPr>
                <w:rFonts w:ascii="Calibri" w:hAnsi="Calibri" w:hint="eastAsia"/>
                <w:b/>
                <w:sz w:val="24"/>
              </w:rPr>
              <w:t>ZHANG Jie</w:t>
            </w:r>
            <w:r w:rsidRPr="002C0944">
              <w:rPr>
                <w:rFonts w:ascii="Calibri" w:hAnsi="Calibri" w:hint="eastAsia"/>
                <w:sz w:val="24"/>
              </w:rPr>
              <w:t>, President of Shanghai Jiaotong University, Academician of Chinese Academy of Sciences</w:t>
            </w:r>
          </w:p>
        </w:tc>
      </w:tr>
      <w:tr w:rsidR="002C0944" w:rsidRPr="002C0944" w:rsidTr="002E330B">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674A94">
            <w:pPr>
              <w:pStyle w:val="11"/>
              <w:jc w:val="center"/>
              <w:rPr>
                <w:rFonts w:ascii="Calibri" w:hAnsi="Calibri"/>
                <w:sz w:val="24"/>
              </w:rPr>
            </w:pPr>
            <w:r w:rsidRPr="002C0944">
              <w:rPr>
                <w:rFonts w:ascii="Calibri" w:hAnsi="Calibri" w:hint="eastAsia"/>
                <w:sz w:val="24"/>
              </w:rPr>
              <w:t>09:20-09:40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0169EF">
            <w:pPr>
              <w:rPr>
                <w:rFonts w:ascii="Calibri" w:hAnsi="Calibri"/>
                <w:sz w:val="24"/>
              </w:rPr>
            </w:pPr>
            <w:r w:rsidRPr="002C0944">
              <w:rPr>
                <w:rFonts w:ascii="Calibri" w:hAnsi="Calibri" w:hint="eastAsia"/>
                <w:b/>
                <w:sz w:val="24"/>
              </w:rPr>
              <w:t>ZHANG Xian</w:t>
            </w:r>
            <w:r w:rsidRPr="002C0944">
              <w:rPr>
                <w:rFonts w:ascii="Calibri" w:hAnsi="Calibri"/>
                <w:b/>
                <w:sz w:val="24"/>
              </w:rPr>
              <w:t>’</w:t>
            </w:r>
            <w:r w:rsidRPr="002C0944">
              <w:rPr>
                <w:rFonts w:ascii="Calibri" w:hAnsi="Calibri" w:hint="eastAsia"/>
                <w:b/>
                <w:sz w:val="24"/>
              </w:rPr>
              <w:t>en</w:t>
            </w:r>
            <w:r w:rsidRPr="002C0944">
              <w:rPr>
                <w:rFonts w:ascii="Calibri" w:hAnsi="Calibri" w:hint="eastAsia"/>
                <w:sz w:val="24"/>
              </w:rPr>
              <w:t>, Research Fellow, Institute of Biophysics, Chinese Academy of Sciences</w:t>
            </w:r>
          </w:p>
        </w:tc>
      </w:tr>
      <w:tr w:rsidR="002C0944" w:rsidRPr="002C0944" w:rsidTr="005F39E9">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674A94">
            <w:pPr>
              <w:pStyle w:val="11"/>
              <w:jc w:val="center"/>
              <w:rPr>
                <w:rFonts w:ascii="Calibri" w:hAnsi="Calibri"/>
                <w:sz w:val="24"/>
              </w:rPr>
            </w:pPr>
            <w:r w:rsidRPr="002C0944">
              <w:rPr>
                <w:rFonts w:ascii="Calibri" w:hAnsi="Calibri" w:hint="eastAsia"/>
                <w:sz w:val="24"/>
              </w:rPr>
              <w:t>09:40-10:00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0169EF">
            <w:pPr>
              <w:rPr>
                <w:rFonts w:ascii="Calibri" w:hAnsi="Calibri"/>
                <w:sz w:val="24"/>
              </w:rPr>
            </w:pPr>
            <w:r w:rsidRPr="002C0944">
              <w:rPr>
                <w:rFonts w:ascii="Calibri" w:hAnsi="Calibri"/>
                <w:b/>
                <w:sz w:val="24"/>
              </w:rPr>
              <w:t>Wolfgang Miebach</w:t>
            </w:r>
            <w:r w:rsidRPr="002C0944">
              <w:rPr>
                <w:rFonts w:ascii="Calibri" w:hAnsi="Calibri" w:hint="eastAsia"/>
                <w:sz w:val="24"/>
              </w:rPr>
              <w:t xml:space="preserve">, </w:t>
            </w:r>
            <w:r w:rsidRPr="002C0944">
              <w:rPr>
                <w:rFonts w:ascii="Calibri" w:hAnsi="Calibri"/>
                <w:sz w:val="24"/>
              </w:rPr>
              <w:t>President of Bayer Material</w:t>
            </w:r>
            <w:r w:rsidRPr="002C0944">
              <w:rPr>
                <w:rFonts w:ascii="Calibri" w:hAnsi="Calibri" w:hint="eastAsia"/>
                <w:sz w:val="24"/>
              </w:rPr>
              <w:t xml:space="preserve"> </w:t>
            </w:r>
            <w:r w:rsidRPr="002C0944">
              <w:rPr>
                <w:rFonts w:ascii="Calibri" w:hAnsi="Calibri"/>
                <w:sz w:val="24"/>
              </w:rPr>
              <w:t>Science China</w:t>
            </w:r>
          </w:p>
        </w:tc>
      </w:tr>
      <w:tr w:rsidR="002C0944" w:rsidRPr="002C0944" w:rsidTr="00DD17C0">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916A2D">
            <w:pPr>
              <w:pStyle w:val="11"/>
              <w:jc w:val="center"/>
              <w:rPr>
                <w:rFonts w:ascii="Calibri" w:hAnsi="Calibri"/>
                <w:sz w:val="24"/>
              </w:rPr>
            </w:pPr>
            <w:r w:rsidRPr="002C0944">
              <w:rPr>
                <w:rFonts w:ascii="Calibri" w:hAnsi="Calibri" w:hint="eastAsia"/>
                <w:sz w:val="24"/>
              </w:rPr>
              <w:t>10:00-10:20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0169EF">
            <w:pPr>
              <w:pStyle w:val="a6"/>
              <w:rPr>
                <w:rFonts w:ascii="Calibri" w:hAnsi="Calibri"/>
                <w:sz w:val="24"/>
                <w:szCs w:val="24"/>
              </w:rPr>
            </w:pPr>
            <w:r w:rsidRPr="002C0944">
              <w:rPr>
                <w:rFonts w:ascii="Calibri" w:hAnsi="Calibri" w:hint="eastAsia"/>
                <w:b/>
                <w:sz w:val="24"/>
              </w:rPr>
              <w:t>LIU Xunfeng</w:t>
            </w:r>
            <w:r w:rsidRPr="002C0944">
              <w:rPr>
                <w:rFonts w:ascii="Calibri" w:hAnsi="Calibri" w:hint="eastAsia"/>
                <w:sz w:val="24"/>
              </w:rPr>
              <w:t>, President of Shanghai Huayi (Group) Company</w:t>
            </w:r>
          </w:p>
        </w:tc>
      </w:tr>
      <w:tr w:rsidR="002C0944" w:rsidRPr="002C0944" w:rsidTr="003421F9">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674A94">
            <w:pPr>
              <w:pStyle w:val="11"/>
              <w:jc w:val="center"/>
              <w:rPr>
                <w:rFonts w:ascii="Calibri" w:hAnsi="Calibri"/>
                <w:b/>
                <w:sz w:val="24"/>
              </w:rPr>
            </w:pPr>
            <w:r w:rsidRPr="002C0944">
              <w:rPr>
                <w:rFonts w:ascii="Calibri" w:hAnsi="Calibri" w:hint="eastAsia"/>
                <w:b/>
                <w:sz w:val="24"/>
              </w:rPr>
              <w:t>10:20-10:40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0169EF">
            <w:pPr>
              <w:rPr>
                <w:rFonts w:ascii="Calibri" w:hAnsi="Calibri"/>
                <w:sz w:val="24"/>
              </w:rPr>
            </w:pPr>
            <w:r w:rsidRPr="002C0944">
              <w:rPr>
                <w:rFonts w:ascii="Calibri" w:hAnsi="Calibri" w:hint="eastAsia"/>
                <w:b/>
                <w:sz w:val="24"/>
              </w:rPr>
              <w:t>Break</w:t>
            </w:r>
          </w:p>
        </w:tc>
      </w:tr>
      <w:tr w:rsidR="002C0944" w:rsidRPr="002C0944" w:rsidTr="00921962">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674A94">
            <w:pPr>
              <w:pStyle w:val="11"/>
              <w:jc w:val="center"/>
              <w:rPr>
                <w:rFonts w:ascii="Calibri" w:hAnsi="Calibri"/>
                <w:sz w:val="24"/>
              </w:rPr>
            </w:pPr>
            <w:r w:rsidRPr="002C0944">
              <w:rPr>
                <w:rFonts w:ascii="Calibri" w:hAnsi="Calibri" w:hint="eastAsia"/>
                <w:sz w:val="24"/>
              </w:rPr>
              <w:t>10:40-11:00</w:t>
            </w: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pStyle w:val="a6"/>
              <w:rPr>
                <w:rFonts w:ascii="Calibri" w:hAnsi="Calibri"/>
                <w:sz w:val="24"/>
                <w:szCs w:val="24"/>
              </w:rPr>
            </w:pPr>
            <w:r w:rsidRPr="002C0944">
              <w:rPr>
                <w:rFonts w:ascii="Calibri" w:hAnsi="Calibri"/>
                <w:b/>
                <w:sz w:val="24"/>
              </w:rPr>
              <w:t>Bruce E. Rittmann</w:t>
            </w:r>
            <w:r w:rsidRPr="002C0944">
              <w:rPr>
                <w:rFonts w:ascii="Calibri" w:hAnsi="Calibri" w:hint="eastAsia"/>
                <w:sz w:val="24"/>
              </w:rPr>
              <w:t xml:space="preserve">, Director of Swette Center for Environmental Biotechnology, Arizona </w:t>
            </w:r>
            <w:r w:rsidRPr="002C0944">
              <w:rPr>
                <w:rFonts w:ascii="Calibri" w:hAnsi="Calibri" w:hint="eastAsia"/>
                <w:sz w:val="24"/>
              </w:rPr>
              <w:lastRenderedPageBreak/>
              <w:t>State University; Member of National Academy of Engineering, USA</w:t>
            </w:r>
          </w:p>
        </w:tc>
      </w:tr>
      <w:tr w:rsidR="002C0944" w:rsidRPr="002C0944" w:rsidTr="006D478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674A94">
            <w:pPr>
              <w:pStyle w:val="11"/>
              <w:jc w:val="center"/>
              <w:rPr>
                <w:rFonts w:ascii="Calibri" w:hAnsi="Calibri"/>
                <w:sz w:val="24"/>
              </w:rPr>
            </w:pPr>
            <w:r w:rsidRPr="002C0944">
              <w:rPr>
                <w:rFonts w:ascii="Calibri" w:hAnsi="Calibri" w:hint="eastAsia"/>
                <w:sz w:val="24"/>
              </w:rPr>
              <w:lastRenderedPageBreak/>
              <w:t>11:00-11:20</w:t>
            </w: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pStyle w:val="a6"/>
              <w:rPr>
                <w:rFonts w:ascii="Calibri" w:hAnsi="Calibri"/>
                <w:sz w:val="24"/>
                <w:szCs w:val="24"/>
              </w:rPr>
            </w:pPr>
            <w:r w:rsidRPr="002C0944">
              <w:rPr>
                <w:rFonts w:ascii="Calibri" w:hAnsi="Calibri" w:hint="eastAsia"/>
                <w:b/>
                <w:sz w:val="24"/>
              </w:rPr>
              <w:t>Reinhold Ollig</w:t>
            </w:r>
            <w:r w:rsidRPr="002C0944">
              <w:rPr>
                <w:rFonts w:ascii="Calibri" w:hAnsi="Calibri" w:hint="eastAsia"/>
                <w:sz w:val="24"/>
              </w:rPr>
              <w:t>, Head of Division of Resources and Sustainability, German Federal Ministry of Education and Research</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674A94">
            <w:pPr>
              <w:pStyle w:val="11"/>
              <w:jc w:val="center"/>
              <w:rPr>
                <w:rFonts w:ascii="Calibri" w:hAnsi="Calibri"/>
                <w:b/>
                <w:sz w:val="24"/>
              </w:rPr>
            </w:pPr>
            <w:r w:rsidRPr="002C0944">
              <w:rPr>
                <w:rFonts w:ascii="Calibri" w:hAnsi="Calibri" w:hint="eastAsia"/>
                <w:b/>
                <w:sz w:val="24"/>
              </w:rPr>
              <w:t>11:20-12:00</w:t>
            </w: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3D1337">
            <w:pPr>
              <w:tabs>
                <w:tab w:val="left" w:pos="3114"/>
              </w:tabs>
              <w:rPr>
                <w:rFonts w:ascii="Calibri" w:hAnsi="Calibri"/>
                <w:b/>
                <w:sz w:val="24"/>
              </w:rPr>
            </w:pPr>
            <w:r w:rsidRPr="002C0944">
              <w:rPr>
                <w:rFonts w:ascii="Calibri" w:hAnsi="宋体" w:hint="eastAsia"/>
                <w:b/>
                <w:sz w:val="24"/>
              </w:rPr>
              <w:t>Panel Discussion</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7B3449">
            <w:pPr>
              <w:pStyle w:val="a6"/>
              <w:jc w:val="center"/>
              <w:rPr>
                <w:rFonts w:ascii="Calibri" w:hAnsi="Calibri"/>
                <w:sz w:val="24"/>
                <w:szCs w:val="24"/>
              </w:rPr>
            </w:pPr>
            <w:r w:rsidRPr="002C0944">
              <w:rPr>
                <w:rFonts w:ascii="Calibri" w:hAnsi="Calibri"/>
                <w:b/>
                <w:sz w:val="24"/>
                <w:szCs w:val="24"/>
              </w:rPr>
              <w:t>14:00-17:00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2164A0">
            <w:pPr>
              <w:pStyle w:val="a6"/>
              <w:rPr>
                <w:rFonts w:ascii="Calibri" w:hAnsi="宋体"/>
                <w:b/>
                <w:sz w:val="24"/>
              </w:rPr>
            </w:pPr>
            <w:r w:rsidRPr="002C0944">
              <w:rPr>
                <w:rFonts w:ascii="Calibri" w:hAnsi="宋体"/>
                <w:b/>
                <w:sz w:val="24"/>
              </w:rPr>
              <w:t>The Enterprise Forum</w:t>
            </w:r>
          </w:p>
          <w:p w:rsidR="002C0944" w:rsidRPr="002C0944" w:rsidRDefault="002C0944" w:rsidP="002164A0">
            <w:pPr>
              <w:pStyle w:val="a6"/>
              <w:rPr>
                <w:rFonts w:ascii="Calibri" w:hAnsi="宋体"/>
                <w:sz w:val="24"/>
              </w:rPr>
            </w:pPr>
            <w:r w:rsidRPr="002C0944">
              <w:rPr>
                <w:rFonts w:ascii="Calibri" w:hAnsi="宋体"/>
                <w:sz w:val="24"/>
                <w:szCs w:val="24"/>
              </w:rPr>
              <w:t>Creating New Wealth: Innovation Chain and Value Chain of Enterprises</w:t>
            </w:r>
          </w:p>
          <w:p w:rsidR="002C0944" w:rsidRPr="002C0944" w:rsidRDefault="002C0944" w:rsidP="002164A0">
            <w:pPr>
              <w:pStyle w:val="a6"/>
              <w:jc w:val="right"/>
              <w:rPr>
                <w:rFonts w:ascii="Calibri" w:hAnsi="Calibri"/>
                <w:b/>
                <w:sz w:val="24"/>
                <w:szCs w:val="24"/>
              </w:rPr>
            </w:pPr>
            <w:r w:rsidRPr="002C0944">
              <w:rPr>
                <w:rFonts w:ascii="Calibri" w:hAnsi="宋体"/>
                <w:b/>
                <w:sz w:val="24"/>
                <w:szCs w:val="24"/>
              </w:rPr>
              <w:t>Zijin Hall, 1F</w:t>
            </w:r>
            <w:r w:rsidRPr="002C0944">
              <w:rPr>
                <w:rFonts w:ascii="Calibri" w:hAnsi="宋体" w:hint="eastAsia"/>
                <w:b/>
                <w:sz w:val="24"/>
                <w:szCs w:val="24"/>
              </w:rPr>
              <w:t>, Convention Center</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8066C3">
            <w:pPr>
              <w:pStyle w:val="a6"/>
              <w:rPr>
                <w:rFonts w:ascii="Calibri" w:hAnsi="宋体"/>
                <w:b/>
                <w:sz w:val="24"/>
              </w:rPr>
            </w:pPr>
            <w:r w:rsidRPr="002C0944">
              <w:rPr>
                <w:rFonts w:ascii="Calibri" w:hAnsi="宋体" w:hint="eastAsia"/>
                <w:b/>
                <w:sz w:val="24"/>
                <w:szCs w:val="24"/>
              </w:rPr>
              <w:t xml:space="preserve">Forum Interpretation: </w:t>
            </w:r>
            <w:r w:rsidRPr="002C0944">
              <w:rPr>
                <w:rFonts w:ascii="Calibri" w:hAnsi="宋体"/>
                <w:sz w:val="24"/>
              </w:rPr>
              <w:t xml:space="preserve">In order to accelerate the creation of new wealth, the key is for enterprises to search for the best position on the innovation chain and value chain. Enterprises should plan for STI activities with a global vision, allocate innovation resources worldwide, and seek the increase in wealth on the whole innovation chain. Enterprises of different sizes should have a clear division of tasks, and close cooperation among governments, enterprises, universities, research institutes and users should be encouraged, so as to implement open innovation. At the same time, the position of enterprises on the value chain determines the room for increase in wealth. Therefore, enterprises should move towards both ends of the </w:t>
            </w:r>
            <w:r w:rsidRPr="002C0944">
              <w:rPr>
                <w:rFonts w:ascii="Calibri" w:hAnsi="宋体"/>
                <w:sz w:val="24"/>
              </w:rPr>
              <w:t>‘</w:t>
            </w:r>
            <w:r w:rsidRPr="002C0944">
              <w:rPr>
                <w:rFonts w:ascii="Calibri" w:hAnsi="宋体"/>
                <w:sz w:val="24"/>
              </w:rPr>
              <w:t>smiling curve</w:t>
            </w:r>
            <w:r w:rsidRPr="002C0944">
              <w:rPr>
                <w:rFonts w:ascii="Calibri" w:hAnsi="宋体"/>
                <w:sz w:val="24"/>
              </w:rPr>
              <w:t>’</w:t>
            </w:r>
            <w:r w:rsidRPr="002C0944">
              <w:rPr>
                <w:rFonts w:ascii="Calibri" w:hAnsi="宋体"/>
                <w:sz w:val="24"/>
              </w:rPr>
              <w:t xml:space="preserve"> of the value chain, raise the value added to their products, and enhance their core competitiveness.</w:t>
            </w:r>
          </w:p>
        </w:tc>
      </w:tr>
      <w:tr w:rsidR="002C0944" w:rsidRPr="002C0944" w:rsidTr="00123990">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rPr>
                <w:rFonts w:ascii="Calibri" w:hAnsi="Calibri"/>
                <w:b/>
                <w:sz w:val="24"/>
              </w:rPr>
            </w:pPr>
            <w:r w:rsidRPr="002C0944">
              <w:rPr>
                <w:rFonts w:ascii="Calibri" w:hAnsi="Calibri" w:hint="eastAsia"/>
                <w:b/>
                <w:sz w:val="24"/>
              </w:rPr>
              <w:t>LUO Zhenyu,</w:t>
            </w:r>
            <w:r w:rsidRPr="002C0944">
              <w:rPr>
                <w:rFonts w:ascii="Calibri" w:hAnsi="Calibri" w:hint="eastAsia"/>
                <w:sz w:val="24"/>
              </w:rPr>
              <w:t xml:space="preserve"> Economist, Renowned Anchorman in Finance &amp; Economics</w:t>
            </w:r>
          </w:p>
        </w:tc>
      </w:tr>
      <w:tr w:rsidR="002C0944" w:rsidRPr="002C0944" w:rsidTr="007F191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14:00-14:20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30393F">
            <w:r w:rsidRPr="002C0944">
              <w:rPr>
                <w:rFonts w:ascii="Calibri" w:hAnsi="Calibri" w:hint="eastAsia"/>
                <w:b/>
                <w:sz w:val="24"/>
              </w:rPr>
              <w:t>CHEN Xiangli</w:t>
            </w:r>
            <w:r w:rsidRPr="002C0944">
              <w:rPr>
                <w:rFonts w:ascii="Calibri" w:hAnsi="Calibri" w:hint="eastAsia"/>
                <w:sz w:val="24"/>
              </w:rPr>
              <w:t xml:space="preserve">, </w:t>
            </w:r>
            <w:r w:rsidRPr="002C0944">
              <w:rPr>
                <w:rFonts w:ascii="Calibri" w:hAnsi="Calibri"/>
                <w:sz w:val="24"/>
              </w:rPr>
              <w:t>General Manager, GE China Technology Center</w:t>
            </w:r>
          </w:p>
        </w:tc>
      </w:tr>
      <w:tr w:rsidR="002C0944" w:rsidRPr="002C0944" w:rsidTr="006035F3">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14:20-14:40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30393F">
            <w:pPr>
              <w:pStyle w:val="a6"/>
              <w:rPr>
                <w:rFonts w:ascii="Calibri" w:hAnsi="Calibri"/>
                <w:sz w:val="24"/>
                <w:szCs w:val="24"/>
              </w:rPr>
            </w:pPr>
            <w:r w:rsidRPr="002C0944">
              <w:rPr>
                <w:rFonts w:ascii="Calibri" w:hAnsi="Calibri" w:hint="eastAsia"/>
                <w:b/>
                <w:sz w:val="24"/>
              </w:rPr>
              <w:t>XU Ke</w:t>
            </w:r>
            <w:r w:rsidRPr="002C0944">
              <w:rPr>
                <w:rFonts w:ascii="Calibri" w:hAnsi="Calibri" w:hint="eastAsia"/>
                <w:sz w:val="24"/>
              </w:rPr>
              <w:t xml:space="preserve">, Founder and President, </w:t>
            </w:r>
            <w:r w:rsidRPr="002C0944">
              <w:rPr>
                <w:rFonts w:ascii="Calibri" w:hAnsi="Calibri"/>
                <w:sz w:val="24"/>
              </w:rPr>
              <w:t>Shanghai Hippo Animation Co</w:t>
            </w:r>
            <w:r w:rsidRPr="002C0944">
              <w:rPr>
                <w:rFonts w:ascii="Calibri" w:hAnsi="Calibri" w:hint="eastAsia"/>
                <w:sz w:val="24"/>
              </w:rPr>
              <w:t xml:space="preserve">., </w:t>
            </w:r>
            <w:r w:rsidRPr="002C0944">
              <w:rPr>
                <w:rFonts w:ascii="Calibri" w:hAnsi="Calibri"/>
                <w:sz w:val="24"/>
              </w:rPr>
              <w:t>Ltd</w:t>
            </w:r>
            <w:r w:rsidRPr="002C0944">
              <w:rPr>
                <w:rFonts w:ascii="Calibri" w:hAnsi="Calibri" w:hint="eastAsia"/>
                <w:sz w:val="24"/>
              </w:rPr>
              <w:t>.</w:t>
            </w:r>
          </w:p>
        </w:tc>
      </w:tr>
      <w:tr w:rsidR="002C0944" w:rsidRPr="002C0944" w:rsidTr="002B5A91">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14:40-15:00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30393F">
            <w:r w:rsidRPr="002C0944">
              <w:rPr>
                <w:rFonts w:ascii="Calibri" w:hAnsi="Calibri" w:hint="eastAsia"/>
                <w:b/>
                <w:sz w:val="24"/>
              </w:rPr>
              <w:t>FU Cairui</w:t>
            </w:r>
            <w:r w:rsidRPr="002C0944">
              <w:rPr>
                <w:rFonts w:ascii="Calibri" w:hAnsi="Calibri" w:hint="eastAsia"/>
                <w:sz w:val="24"/>
              </w:rPr>
              <w:t>, CEO and Founder of Shanghai Hujia Communication Co., Ltd. (Hujiang.com)</w:t>
            </w:r>
          </w:p>
        </w:tc>
      </w:tr>
      <w:tr w:rsidR="002C0944" w:rsidRPr="002C0944" w:rsidTr="006F627D">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15:00-15:20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30393F">
            <w:r w:rsidRPr="002C0944">
              <w:rPr>
                <w:rFonts w:ascii="Calibri" w:hAnsi="Calibri" w:hint="eastAsia"/>
                <w:b/>
                <w:sz w:val="24"/>
              </w:rPr>
              <w:t>DU Ying</w:t>
            </w:r>
            <w:r w:rsidRPr="002C0944">
              <w:rPr>
                <w:rFonts w:ascii="Calibri" w:hAnsi="Calibri" w:hint="eastAsia"/>
                <w:sz w:val="24"/>
              </w:rPr>
              <w:t xml:space="preserve">, Managing Director, </w:t>
            </w:r>
            <w:r w:rsidRPr="002C0944">
              <w:rPr>
                <w:rFonts w:ascii="Calibri" w:hAnsi="Calibri"/>
                <w:sz w:val="24"/>
              </w:rPr>
              <w:t>Sequoia Capital China</w:t>
            </w:r>
          </w:p>
        </w:tc>
      </w:tr>
      <w:tr w:rsidR="002C0944" w:rsidRPr="002C0944" w:rsidTr="00D50E8A">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3F5E10">
            <w:pPr>
              <w:pStyle w:val="11"/>
              <w:jc w:val="center"/>
              <w:rPr>
                <w:rFonts w:ascii="Calibri" w:hAnsi="Calibri"/>
                <w:sz w:val="24"/>
              </w:rPr>
            </w:pPr>
            <w:r w:rsidRPr="002C0944">
              <w:rPr>
                <w:rFonts w:ascii="Calibri" w:hAnsi="Calibri"/>
                <w:sz w:val="24"/>
              </w:rPr>
              <w:t>15:20-15:40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30393F">
            <w:r w:rsidRPr="002C0944">
              <w:rPr>
                <w:rFonts w:ascii="Calibri" w:hAnsi="Calibri" w:hint="eastAsia"/>
                <w:b/>
                <w:sz w:val="24"/>
              </w:rPr>
              <w:t>TAN Jianfeng</w:t>
            </w:r>
            <w:r w:rsidRPr="002C0944">
              <w:rPr>
                <w:rFonts w:ascii="Calibri" w:hAnsi="Calibri" w:hint="eastAsia"/>
                <w:sz w:val="24"/>
              </w:rPr>
              <w:t>, CEO, Shanghai PeopleNet Security Technology Co., Ltd.</w:t>
            </w:r>
          </w:p>
        </w:tc>
      </w:tr>
      <w:tr w:rsidR="002C0944" w:rsidRPr="002C0944" w:rsidTr="0056464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3F5E10">
            <w:pPr>
              <w:jc w:val="center"/>
              <w:rPr>
                <w:rFonts w:ascii="Calibri" w:hAnsi="Calibri"/>
                <w:b/>
                <w:sz w:val="24"/>
              </w:rPr>
            </w:pPr>
            <w:r w:rsidRPr="002C0944">
              <w:rPr>
                <w:rFonts w:ascii="Calibri" w:hAnsi="Calibri"/>
                <w:b/>
                <w:sz w:val="24"/>
              </w:rPr>
              <w:t>15:40-16:00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30393F">
            <w:pPr>
              <w:pStyle w:val="a6"/>
              <w:rPr>
                <w:rFonts w:ascii="Calibri" w:hAnsi="Calibri"/>
                <w:sz w:val="24"/>
                <w:szCs w:val="24"/>
              </w:rPr>
            </w:pPr>
            <w:r w:rsidRPr="002C0944">
              <w:rPr>
                <w:rFonts w:ascii="Calibri" w:hAnsi="宋体" w:hint="eastAsia"/>
                <w:b/>
                <w:sz w:val="24"/>
                <w:szCs w:val="24"/>
              </w:rPr>
              <w:t>Break</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jc w:val="center"/>
              <w:rPr>
                <w:rFonts w:ascii="Calibri" w:hAnsi="Calibri"/>
                <w:b/>
                <w:sz w:val="24"/>
              </w:rPr>
            </w:pPr>
            <w:r w:rsidRPr="002C0944">
              <w:rPr>
                <w:rFonts w:ascii="Calibri" w:hAnsi="Calibri" w:hint="eastAsia"/>
                <w:b/>
                <w:sz w:val="24"/>
              </w:rPr>
              <w:t>16:00-17:00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30393F">
            <w:pPr>
              <w:pStyle w:val="a6"/>
              <w:rPr>
                <w:rFonts w:ascii="Calibri" w:hAnsi="Calibri"/>
                <w:sz w:val="24"/>
                <w:szCs w:val="24"/>
              </w:rPr>
            </w:pPr>
            <w:r w:rsidRPr="002C0944">
              <w:rPr>
                <w:rFonts w:ascii="Calibri" w:hAnsi="宋体" w:hint="eastAsia"/>
                <w:b/>
                <w:sz w:val="24"/>
                <w:szCs w:val="24"/>
              </w:rPr>
              <w:t>Panel Discussion</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7B3449">
            <w:pPr>
              <w:pStyle w:val="a6"/>
              <w:jc w:val="center"/>
              <w:rPr>
                <w:rFonts w:ascii="Calibri" w:hAnsi="Calibri"/>
                <w:sz w:val="24"/>
                <w:szCs w:val="24"/>
              </w:rPr>
            </w:pPr>
            <w:r w:rsidRPr="002C0944">
              <w:rPr>
                <w:rFonts w:ascii="Calibri" w:hAnsi="Calibri"/>
                <w:b/>
                <w:sz w:val="24"/>
                <w:szCs w:val="24"/>
              </w:rPr>
              <w:t>14:00-17:00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934108">
            <w:pPr>
              <w:pStyle w:val="a6"/>
              <w:rPr>
                <w:rFonts w:ascii="Calibri" w:hAnsi="宋体"/>
                <w:b/>
                <w:sz w:val="24"/>
              </w:rPr>
            </w:pPr>
            <w:r w:rsidRPr="002C0944">
              <w:rPr>
                <w:rFonts w:ascii="Calibri" w:hAnsi="宋体"/>
                <w:b/>
                <w:sz w:val="24"/>
              </w:rPr>
              <w:t>The Culture Forum</w:t>
            </w:r>
          </w:p>
          <w:p w:rsidR="002C0944" w:rsidRPr="002C0944" w:rsidRDefault="002C0944" w:rsidP="00934108">
            <w:pPr>
              <w:pStyle w:val="a6"/>
              <w:rPr>
                <w:rFonts w:ascii="Calibri" w:hAnsi="宋体"/>
                <w:sz w:val="24"/>
              </w:rPr>
            </w:pPr>
            <w:r w:rsidRPr="002C0944">
              <w:rPr>
                <w:rFonts w:ascii="Calibri" w:hAnsi="宋体" w:hint="eastAsia"/>
                <w:sz w:val="24"/>
                <w:szCs w:val="24"/>
              </w:rPr>
              <w:t>Heritage Transfer</w:t>
            </w:r>
            <w:r w:rsidRPr="002C0944">
              <w:rPr>
                <w:rFonts w:ascii="Calibri" w:hAnsi="宋体"/>
                <w:sz w:val="24"/>
                <w:szCs w:val="24"/>
              </w:rPr>
              <w:t xml:space="preserve"> and Remodeling: Traditional Cultural and Entrepreneurship</w:t>
            </w:r>
          </w:p>
          <w:p w:rsidR="002C0944" w:rsidRPr="002C0944" w:rsidRDefault="002C0944" w:rsidP="00934108">
            <w:pPr>
              <w:pStyle w:val="a6"/>
              <w:jc w:val="right"/>
              <w:rPr>
                <w:rFonts w:ascii="Calibri" w:hAnsi="Calibri"/>
                <w:b/>
                <w:sz w:val="24"/>
                <w:szCs w:val="24"/>
              </w:rPr>
            </w:pPr>
            <w:r w:rsidRPr="002C0944">
              <w:rPr>
                <w:rFonts w:ascii="Calibri" w:hAnsi="宋体" w:cs="黑体"/>
                <w:b/>
                <w:sz w:val="24"/>
                <w:szCs w:val="24"/>
              </w:rPr>
              <w:t>Guest Hall, 1F</w:t>
            </w:r>
            <w:r w:rsidRPr="002C0944">
              <w:rPr>
                <w:rFonts w:ascii="Calibri" w:hAnsi="宋体" w:cs="黑体" w:hint="eastAsia"/>
                <w:b/>
                <w:sz w:val="24"/>
                <w:szCs w:val="24"/>
              </w:rPr>
              <w:t>, Convention Center</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B23573">
            <w:pPr>
              <w:pStyle w:val="a6"/>
              <w:rPr>
                <w:rFonts w:ascii="Calibri" w:hAnsi="宋体"/>
                <w:b/>
                <w:sz w:val="24"/>
              </w:rPr>
            </w:pPr>
            <w:r w:rsidRPr="002C0944">
              <w:rPr>
                <w:rFonts w:ascii="Calibri" w:hAnsi="宋体" w:hint="eastAsia"/>
                <w:b/>
                <w:sz w:val="24"/>
                <w:szCs w:val="24"/>
              </w:rPr>
              <w:t xml:space="preserve">Forum Interpretation: </w:t>
            </w:r>
            <w:r w:rsidRPr="002C0944">
              <w:rPr>
                <w:rFonts w:ascii="Calibri" w:hAnsi="宋体"/>
                <w:sz w:val="24"/>
              </w:rPr>
              <w:t>A</w:t>
            </w:r>
            <w:r w:rsidRPr="002C0944">
              <w:rPr>
                <w:rFonts w:ascii="Calibri" w:hAnsi="宋体" w:hint="eastAsia"/>
                <w:sz w:val="24"/>
              </w:rPr>
              <w:t xml:space="preserve"> large team of good entrepreneurs with innovative spirit is the mainstay of building an innovative country. </w:t>
            </w:r>
            <w:r w:rsidRPr="002C0944">
              <w:rPr>
                <w:rFonts w:ascii="Calibri" w:hAnsi="宋体"/>
                <w:sz w:val="24"/>
              </w:rPr>
              <w:t xml:space="preserve">China is an ancient country which is rich in culture. The essence of the traditional culture has been inherited and developed for generation. </w:t>
            </w:r>
            <w:r w:rsidRPr="002C0944">
              <w:rPr>
                <w:rFonts w:ascii="Calibri" w:hAnsi="宋体" w:hint="eastAsia"/>
                <w:sz w:val="24"/>
              </w:rPr>
              <w:t xml:space="preserve">In traditional Chinese culture, there is the business culture which stresses honesty and </w:t>
            </w:r>
            <w:r w:rsidRPr="002C0944">
              <w:rPr>
                <w:rFonts w:ascii="Calibri" w:hAnsi="宋体"/>
                <w:sz w:val="24"/>
              </w:rPr>
              <w:t>integrity</w:t>
            </w:r>
            <w:r w:rsidRPr="002C0944">
              <w:rPr>
                <w:rFonts w:ascii="Calibri" w:hAnsi="宋体" w:hint="eastAsia"/>
                <w:sz w:val="24"/>
              </w:rPr>
              <w:t xml:space="preserve">, as well as the morals which values </w:t>
            </w:r>
            <w:r w:rsidRPr="002C0944">
              <w:rPr>
                <w:rFonts w:ascii="Calibri" w:hAnsi="宋体"/>
                <w:sz w:val="24"/>
              </w:rPr>
              <w:t>justice above material gains</w:t>
            </w:r>
            <w:r w:rsidRPr="002C0944">
              <w:rPr>
                <w:rFonts w:ascii="Calibri" w:hAnsi="宋体" w:hint="eastAsia"/>
                <w:sz w:val="24"/>
              </w:rPr>
              <w:t xml:space="preserve">. </w:t>
            </w:r>
            <w:r w:rsidRPr="002C0944">
              <w:rPr>
                <w:rFonts w:ascii="Calibri" w:hAnsi="宋体"/>
                <w:sz w:val="24"/>
              </w:rPr>
              <w:t>However, in the new context of globalization, traditional Chinese culture is faced with unprecedented threat. It is</w:t>
            </w:r>
            <w:r w:rsidRPr="002C0944">
              <w:rPr>
                <w:rFonts w:ascii="Calibri" w:hAnsi="宋体" w:hint="eastAsia"/>
                <w:sz w:val="24"/>
              </w:rPr>
              <w:t xml:space="preserve"> something inherent in the building of innovative culture to figure out how to inherit the essence of </w:t>
            </w:r>
            <w:r w:rsidRPr="002C0944">
              <w:rPr>
                <w:rFonts w:ascii="Calibri" w:hAnsi="宋体"/>
                <w:sz w:val="24"/>
              </w:rPr>
              <w:t>traditional culture</w:t>
            </w:r>
            <w:r w:rsidRPr="002C0944">
              <w:rPr>
                <w:rFonts w:ascii="Calibri" w:hAnsi="宋体" w:hint="eastAsia"/>
                <w:sz w:val="24"/>
              </w:rPr>
              <w:t xml:space="preserve"> and to promote the risk-taking, innovation-driven entrepreneurship.</w:t>
            </w:r>
          </w:p>
        </w:tc>
      </w:tr>
      <w:tr w:rsidR="002C0944" w:rsidRPr="002C0944" w:rsidTr="0023451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rPr>
                <w:rFonts w:ascii="Calibri" w:hAnsi="Calibri"/>
                <w:b/>
                <w:sz w:val="24"/>
              </w:rPr>
            </w:pPr>
            <w:r w:rsidRPr="002C0944">
              <w:rPr>
                <w:rFonts w:ascii="Calibri" w:hAnsi="Calibri" w:cs="黑体" w:hint="eastAsia"/>
                <w:b/>
                <w:sz w:val="24"/>
              </w:rPr>
              <w:t>HU Zhijian</w:t>
            </w:r>
            <w:r w:rsidRPr="002C0944">
              <w:rPr>
                <w:rFonts w:ascii="Calibri" w:hAnsi="Calibri" w:cs="黑体" w:hint="eastAsia"/>
                <w:sz w:val="24"/>
              </w:rPr>
              <w:t>, Secretary of The Party Committee, Chinese Academy of Science and Technology for Development</w:t>
            </w:r>
          </w:p>
        </w:tc>
      </w:tr>
      <w:tr w:rsidR="002C0944" w:rsidRPr="002C0944" w:rsidTr="00D4423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lastRenderedPageBreak/>
              <w:t>14:00-14:20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pStyle w:val="a6"/>
              <w:rPr>
                <w:rFonts w:ascii="Calibri" w:hAnsi="Calibri"/>
                <w:sz w:val="24"/>
                <w:szCs w:val="24"/>
              </w:rPr>
            </w:pPr>
            <w:r w:rsidRPr="002C0944">
              <w:rPr>
                <w:rFonts w:ascii="Calibri" w:hAnsi="Calibri" w:cs="黑体" w:hint="eastAsia"/>
                <w:b/>
                <w:sz w:val="24"/>
              </w:rPr>
              <w:t>LIU Shiding</w:t>
            </w:r>
            <w:r w:rsidRPr="002C0944">
              <w:rPr>
                <w:rFonts w:ascii="Calibri" w:hAnsi="Calibri" w:cs="黑体" w:hint="eastAsia"/>
                <w:sz w:val="24"/>
              </w:rPr>
              <w:t>, Deputy Director and Professor, Department of Sociology, Peking University</w:t>
            </w:r>
          </w:p>
        </w:tc>
      </w:tr>
      <w:tr w:rsidR="002C0944" w:rsidRPr="002C0944" w:rsidTr="007F1204">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14:20-14:40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6F11AD">
            <w:pPr>
              <w:pStyle w:val="a6"/>
              <w:jc w:val="left"/>
              <w:rPr>
                <w:rFonts w:ascii="Calibri" w:hAnsi="Calibri"/>
                <w:sz w:val="24"/>
                <w:szCs w:val="24"/>
              </w:rPr>
            </w:pPr>
            <w:r w:rsidRPr="002C0944">
              <w:rPr>
                <w:rFonts w:ascii="Calibri" w:hAnsi="Calibri" w:cs="黑体" w:hint="eastAsia"/>
                <w:b/>
                <w:sz w:val="24"/>
              </w:rPr>
              <w:t>SHIN Chin-Tay</w:t>
            </w:r>
            <w:r w:rsidRPr="002C0944">
              <w:rPr>
                <w:rFonts w:ascii="Calibri" w:hAnsi="Calibri" w:cs="黑体" w:hint="eastAsia"/>
                <w:sz w:val="24"/>
              </w:rPr>
              <w:t>, Chair Professor, National Tsing Hua University, Taiwan</w:t>
            </w:r>
          </w:p>
        </w:tc>
      </w:tr>
      <w:tr w:rsidR="002C0944" w:rsidRPr="002C0944" w:rsidTr="0019261F">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14:40-15:00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Calibri" w:cs="黑体" w:hint="eastAsia"/>
                <w:b/>
                <w:sz w:val="24"/>
              </w:rPr>
              <w:t>YANG Mu</w:t>
            </w:r>
            <w:r w:rsidRPr="002C0944">
              <w:rPr>
                <w:rFonts w:ascii="Calibri" w:hAnsi="Calibri" w:cs="黑体" w:hint="eastAsia"/>
                <w:sz w:val="24"/>
              </w:rPr>
              <w:t>, Senior Research Fellow, Lee Kuan Yew School, National University of Singapore</w:t>
            </w:r>
          </w:p>
        </w:tc>
      </w:tr>
      <w:tr w:rsidR="002C0944" w:rsidRPr="002C0944" w:rsidTr="008C2E8A">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15:00-15:20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Calibri" w:cs="黑体" w:hint="eastAsia"/>
                <w:b/>
                <w:sz w:val="24"/>
              </w:rPr>
              <w:t>TANG Chunshan</w:t>
            </w:r>
            <w:r w:rsidRPr="002C0944">
              <w:rPr>
                <w:rFonts w:ascii="Calibri" w:hAnsi="Calibri" w:cs="黑体" w:hint="eastAsia"/>
                <w:sz w:val="24"/>
              </w:rPr>
              <w:t>, President, Shenzhen Langrun Investment Co., Ltd.</w:t>
            </w:r>
          </w:p>
        </w:tc>
      </w:tr>
      <w:tr w:rsidR="002C0944" w:rsidRPr="002C0944" w:rsidTr="00573BB8">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11"/>
              <w:jc w:val="center"/>
              <w:rPr>
                <w:rFonts w:ascii="Calibri" w:hAnsi="Calibri"/>
                <w:sz w:val="24"/>
              </w:rPr>
            </w:pPr>
            <w:r w:rsidRPr="002C0944">
              <w:rPr>
                <w:rFonts w:ascii="Calibri" w:hAnsi="Calibri"/>
                <w:sz w:val="24"/>
              </w:rPr>
              <w:t>15:20-15:40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7B3449">
            <w:pPr>
              <w:pStyle w:val="a6"/>
              <w:rPr>
                <w:rFonts w:ascii="Calibri" w:hAnsi="Calibri"/>
                <w:sz w:val="24"/>
                <w:szCs w:val="24"/>
              </w:rPr>
            </w:pPr>
            <w:r w:rsidRPr="002C0944">
              <w:rPr>
                <w:rFonts w:ascii="Calibri" w:hAnsi="Calibri" w:cs="黑体" w:hint="eastAsia"/>
                <w:b/>
                <w:sz w:val="24"/>
              </w:rPr>
              <w:t>QIN Shengyi</w:t>
            </w:r>
            <w:r w:rsidRPr="002C0944">
              <w:rPr>
                <w:rFonts w:ascii="Calibri" w:hAnsi="Calibri" w:cs="黑体" w:hint="eastAsia"/>
                <w:sz w:val="24"/>
              </w:rPr>
              <w:t>, Chairman and President, Rechsand Science &amp; Technology Group</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jc w:val="center"/>
              <w:rPr>
                <w:rFonts w:ascii="Calibri" w:hAnsi="Calibri"/>
                <w:b/>
                <w:sz w:val="24"/>
              </w:rPr>
            </w:pPr>
            <w:r w:rsidRPr="002C0944">
              <w:rPr>
                <w:rFonts w:ascii="Calibri" w:hAnsi="Calibri"/>
                <w:b/>
                <w:sz w:val="24"/>
              </w:rPr>
              <w:t>15:40-16:00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pStyle w:val="a6"/>
              <w:rPr>
                <w:rFonts w:ascii="Calibri" w:hAnsi="Calibri"/>
                <w:sz w:val="24"/>
                <w:szCs w:val="24"/>
              </w:rPr>
            </w:pPr>
            <w:r w:rsidRPr="002C0944">
              <w:rPr>
                <w:rFonts w:ascii="Calibri" w:hAnsi="宋体" w:hint="eastAsia"/>
                <w:b/>
                <w:sz w:val="24"/>
                <w:szCs w:val="24"/>
              </w:rPr>
              <w:t>Break</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B51C09">
            <w:pPr>
              <w:pStyle w:val="a6"/>
              <w:jc w:val="center"/>
              <w:rPr>
                <w:rFonts w:ascii="Calibri" w:hAnsi="Calibri"/>
                <w:b/>
                <w:sz w:val="24"/>
                <w:szCs w:val="24"/>
              </w:rPr>
            </w:pPr>
            <w:r w:rsidRPr="002C0944">
              <w:rPr>
                <w:rFonts w:ascii="Calibri" w:hAnsi="Calibri"/>
                <w:b/>
                <w:sz w:val="24"/>
                <w:szCs w:val="24"/>
              </w:rPr>
              <w:t>16:00-17:00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pStyle w:val="a6"/>
              <w:rPr>
                <w:rFonts w:ascii="Calibri" w:hAnsi="Calibri"/>
                <w:sz w:val="24"/>
                <w:szCs w:val="24"/>
              </w:rPr>
            </w:pPr>
            <w:r w:rsidRPr="002C0944">
              <w:rPr>
                <w:rFonts w:ascii="Calibri" w:hAnsi="宋体" w:hint="eastAsia"/>
                <w:b/>
                <w:sz w:val="24"/>
                <w:szCs w:val="24"/>
              </w:rPr>
              <w:t>Panel Discussion</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B51C09">
            <w:pPr>
              <w:pStyle w:val="a6"/>
              <w:jc w:val="center"/>
              <w:rPr>
                <w:rFonts w:ascii="Calibri" w:hAnsi="Calibri"/>
                <w:sz w:val="24"/>
                <w:szCs w:val="24"/>
              </w:rPr>
            </w:pPr>
            <w:r w:rsidRPr="002C0944">
              <w:rPr>
                <w:rFonts w:ascii="Calibri" w:hAnsi="Calibri"/>
                <w:b/>
                <w:sz w:val="24"/>
                <w:szCs w:val="24"/>
              </w:rPr>
              <w:t>14:00-17:00</w:t>
            </w:r>
          </w:p>
        </w:tc>
        <w:tc>
          <w:tcPr>
            <w:tcW w:w="9214" w:type="dxa"/>
            <w:tcBorders>
              <w:top w:val="single" w:sz="4" w:space="0" w:color="auto"/>
              <w:left w:val="single" w:sz="4" w:space="0" w:color="auto"/>
              <w:bottom w:val="single" w:sz="4" w:space="0" w:color="auto"/>
              <w:right w:val="single" w:sz="4" w:space="0" w:color="auto"/>
            </w:tcBorders>
            <w:shd w:val="clear" w:color="auto" w:fill="B8CCE4"/>
            <w:noWrap/>
            <w:vAlign w:val="center"/>
          </w:tcPr>
          <w:p w:rsidR="002C0944" w:rsidRPr="002C0944" w:rsidRDefault="002C0944" w:rsidP="00934108">
            <w:pPr>
              <w:pStyle w:val="a6"/>
              <w:jc w:val="left"/>
              <w:rPr>
                <w:rFonts w:ascii="Calibri" w:hAnsi="宋体"/>
                <w:b/>
                <w:sz w:val="24"/>
              </w:rPr>
            </w:pPr>
            <w:r w:rsidRPr="002C0944">
              <w:rPr>
                <w:rFonts w:ascii="Calibri" w:hAnsi="宋体"/>
                <w:b/>
                <w:sz w:val="24"/>
              </w:rPr>
              <w:t>The Industry Forum</w:t>
            </w:r>
            <w:r w:rsidRPr="002C0944">
              <w:rPr>
                <w:rFonts w:ascii="Calibri" w:hAnsi="宋体" w:hint="eastAsia"/>
                <w:b/>
                <w:sz w:val="24"/>
              </w:rPr>
              <w:t xml:space="preserve"> (Modern Agriculture)</w:t>
            </w:r>
          </w:p>
          <w:p w:rsidR="002C0944" w:rsidRPr="002C0944" w:rsidRDefault="002C0944" w:rsidP="00934108">
            <w:pPr>
              <w:pStyle w:val="a6"/>
              <w:jc w:val="left"/>
              <w:rPr>
                <w:rFonts w:ascii="Calibri" w:hAnsi="宋体"/>
                <w:sz w:val="24"/>
              </w:rPr>
            </w:pPr>
            <w:r w:rsidRPr="002C0944">
              <w:rPr>
                <w:rFonts w:ascii="Calibri" w:hAnsi="宋体"/>
                <w:bCs/>
                <w:sz w:val="24"/>
                <w:szCs w:val="24"/>
              </w:rPr>
              <w:t>Creating New Life</w:t>
            </w:r>
            <w:r w:rsidRPr="002C0944">
              <w:rPr>
                <w:rFonts w:ascii="Calibri" w:hAnsi="宋体" w:hint="eastAsia"/>
                <w:bCs/>
                <w:sz w:val="24"/>
                <w:szCs w:val="24"/>
              </w:rPr>
              <w:t>styles</w:t>
            </w:r>
            <w:r w:rsidRPr="002C0944">
              <w:rPr>
                <w:rFonts w:ascii="Calibri" w:hAnsi="宋体"/>
                <w:bCs/>
                <w:sz w:val="24"/>
                <w:szCs w:val="24"/>
              </w:rPr>
              <w:t>: Industrial Innovation Aimed at Improving People</w:t>
            </w:r>
            <w:r w:rsidRPr="002C0944">
              <w:rPr>
                <w:rFonts w:ascii="Calibri" w:hAnsi="宋体"/>
                <w:bCs/>
                <w:sz w:val="24"/>
                <w:szCs w:val="24"/>
              </w:rPr>
              <w:t>’</w:t>
            </w:r>
            <w:r w:rsidRPr="002C0944">
              <w:rPr>
                <w:rFonts w:ascii="Calibri" w:hAnsi="宋体"/>
                <w:bCs/>
                <w:sz w:val="24"/>
                <w:szCs w:val="24"/>
              </w:rPr>
              <w:t>s Wellbeing</w:t>
            </w:r>
          </w:p>
          <w:p w:rsidR="002C0944" w:rsidRPr="002C0944" w:rsidRDefault="002C0944" w:rsidP="00934108">
            <w:pPr>
              <w:pStyle w:val="a6"/>
              <w:jc w:val="right"/>
              <w:rPr>
                <w:rFonts w:ascii="Calibri" w:hAnsi="Calibri"/>
                <w:b/>
                <w:sz w:val="24"/>
                <w:szCs w:val="24"/>
              </w:rPr>
            </w:pPr>
            <w:r w:rsidRPr="002C0944">
              <w:rPr>
                <w:rFonts w:ascii="Calibri" w:hAnsi="宋体" w:cs="黑体" w:hint="eastAsia"/>
                <w:b/>
                <w:sz w:val="24"/>
                <w:szCs w:val="24"/>
              </w:rPr>
              <w:t>Yulan Hall, 2F, Convention Center</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B51C09">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0B74A6">
            <w:pPr>
              <w:rPr>
                <w:rFonts w:ascii="Calibri" w:hAnsi="Calibri"/>
                <w:bCs/>
                <w:sz w:val="24"/>
              </w:rPr>
            </w:pPr>
            <w:r w:rsidRPr="002C0944">
              <w:rPr>
                <w:rFonts w:ascii="Calibri" w:hAnsi="宋体" w:hint="eastAsia"/>
                <w:b/>
                <w:sz w:val="24"/>
              </w:rPr>
              <w:t xml:space="preserve">Forum Interpretation: </w:t>
            </w:r>
            <w:r w:rsidRPr="002C0944">
              <w:rPr>
                <w:rFonts w:ascii="Calibri" w:hAnsi="宋体" w:hint="eastAsia"/>
                <w:sz w:val="24"/>
              </w:rPr>
              <w:t xml:space="preserve">The </w:t>
            </w:r>
            <w:r w:rsidRPr="002C0944">
              <w:rPr>
                <w:rFonts w:ascii="Calibri" w:hAnsi="宋体"/>
                <w:sz w:val="24"/>
              </w:rPr>
              <w:t>development</w:t>
            </w:r>
            <w:r w:rsidRPr="002C0944">
              <w:rPr>
                <w:rFonts w:ascii="Calibri" w:hAnsi="宋体" w:hint="eastAsia"/>
                <w:sz w:val="24"/>
              </w:rPr>
              <w:t xml:space="preserve"> of modern agriculture has been deeply influenced by social developments, urban expansions, the endless food safety problems, and environmental pollution. </w:t>
            </w:r>
            <w:r w:rsidRPr="002C0944">
              <w:rPr>
                <w:rFonts w:ascii="Calibri" w:hAnsi="宋体"/>
                <w:sz w:val="24"/>
              </w:rPr>
              <w:t>B</w:t>
            </w:r>
            <w:r w:rsidRPr="002C0944">
              <w:rPr>
                <w:rFonts w:ascii="Calibri" w:hAnsi="宋体" w:hint="eastAsia"/>
                <w:sz w:val="24"/>
              </w:rPr>
              <w:t>earing the ideas of innovation and development, the forum will discuss on issues like assimilation of the elements of science, technology and humanity into agricultural production, development from the traditional mode to the modern urban agriculture mode which combines production, ecology and human life together in a multi-functioned rural-urban complex, and formation of innovation and industry chains to highlight people</w:t>
            </w:r>
            <w:r w:rsidRPr="002C0944">
              <w:rPr>
                <w:rFonts w:ascii="Calibri" w:hAnsi="宋体"/>
                <w:sz w:val="24"/>
              </w:rPr>
              <w:t>’</w:t>
            </w:r>
            <w:r w:rsidRPr="002C0944">
              <w:rPr>
                <w:rFonts w:ascii="Calibri" w:hAnsi="宋体" w:hint="eastAsia"/>
                <w:sz w:val="24"/>
              </w:rPr>
              <w:t>s well-being and meet the strategic demands of the Metropolitan Areas, such as food safety,</w:t>
            </w:r>
            <w:r w:rsidRPr="002C0944">
              <w:rPr>
                <w:rFonts w:ascii="Calibri" w:hAnsi="宋体"/>
                <w:sz w:val="24"/>
              </w:rPr>
              <w:t xml:space="preserve"> germplasm </w:t>
            </w:r>
            <w:r w:rsidRPr="002C0944">
              <w:rPr>
                <w:rFonts w:ascii="Calibri" w:hAnsi="宋体" w:hint="eastAsia"/>
                <w:sz w:val="24"/>
              </w:rPr>
              <w:t>innovation and environmental controllability.</w:t>
            </w:r>
          </w:p>
        </w:tc>
      </w:tr>
      <w:tr w:rsidR="002C0944" w:rsidRPr="002C0944" w:rsidTr="00710F45">
        <w:trPr>
          <w:trHeight w:val="345"/>
        </w:trPr>
        <w:tc>
          <w:tcPr>
            <w:tcW w:w="1616" w:type="dxa"/>
            <w:tcBorders>
              <w:top w:val="single" w:sz="4" w:space="0" w:color="auto"/>
              <w:left w:val="single" w:sz="4" w:space="0" w:color="auto"/>
              <w:bottom w:val="single" w:sz="4" w:space="0" w:color="auto"/>
              <w:right w:val="single" w:sz="4" w:space="0" w:color="auto"/>
            </w:tcBorders>
            <w:noWrap/>
          </w:tcPr>
          <w:p w:rsidR="002C0944" w:rsidRPr="002C0944" w:rsidRDefault="002C0944" w:rsidP="007B3449">
            <w:pPr>
              <w:pStyle w:val="a6"/>
              <w:jc w:val="center"/>
              <w:rPr>
                <w:rFonts w:ascii="Calibri" w:hAnsi="Calibri"/>
                <w:b/>
                <w:sz w:val="24"/>
                <w:szCs w:val="24"/>
              </w:rPr>
            </w:pPr>
            <w:r w:rsidRPr="002C0944">
              <w:rPr>
                <w:rFonts w:ascii="Calibri" w:hAnsi="宋体" w:hint="eastAsia"/>
                <w:b/>
                <w:sz w:val="24"/>
                <w:szCs w:val="24"/>
              </w:rPr>
              <w:t>Chair</w:t>
            </w: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rPr>
                <w:rFonts w:ascii="Calibri" w:hAnsi="Calibri"/>
                <w:b/>
                <w:sz w:val="24"/>
              </w:rPr>
            </w:pPr>
            <w:r w:rsidRPr="002C0944">
              <w:rPr>
                <w:rFonts w:ascii="Calibri" w:hAnsi="Calibri" w:hint="eastAsia"/>
                <w:b/>
                <w:sz w:val="24"/>
              </w:rPr>
              <w:t>CAI Wei</w:t>
            </w:r>
            <w:r w:rsidRPr="002C0944">
              <w:rPr>
                <w:rFonts w:ascii="Calibri" w:hAnsi="Calibri" w:hint="eastAsia"/>
                <w:sz w:val="24"/>
              </w:rPr>
              <w:t>, Vice President and Professor, Shanghai Jiaotong University</w:t>
            </w:r>
          </w:p>
        </w:tc>
      </w:tr>
      <w:tr w:rsidR="002C0944" w:rsidRPr="002C0944" w:rsidTr="0003228D">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0169EF">
            <w:pPr>
              <w:pStyle w:val="11"/>
              <w:jc w:val="center"/>
              <w:rPr>
                <w:rFonts w:ascii="Calibri" w:hAnsi="Calibri"/>
                <w:sz w:val="24"/>
              </w:rPr>
            </w:pPr>
            <w:r w:rsidRPr="002C0944">
              <w:rPr>
                <w:rFonts w:ascii="Calibri" w:hAnsi="Calibri"/>
                <w:sz w:val="24"/>
              </w:rPr>
              <w:t>14:00-14:20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rPr>
                <w:rFonts w:ascii="Calibri" w:hAnsi="Calibri"/>
                <w:b/>
                <w:sz w:val="24"/>
              </w:rPr>
            </w:pPr>
            <w:r w:rsidRPr="002C0944">
              <w:rPr>
                <w:rFonts w:ascii="Calibri" w:hAnsi="Calibri" w:hint="eastAsia"/>
                <w:b/>
                <w:sz w:val="24"/>
              </w:rPr>
              <w:t>CHEN Chuanhong</w:t>
            </w:r>
            <w:r w:rsidRPr="002C0944">
              <w:rPr>
                <w:rFonts w:ascii="Calibri" w:hAnsi="Calibri" w:hint="eastAsia"/>
                <w:sz w:val="24"/>
              </w:rPr>
              <w:t>, Director General, The Department of Rural Science and Technology, Ministry of Science and Technology</w:t>
            </w:r>
          </w:p>
        </w:tc>
      </w:tr>
      <w:tr w:rsidR="002C0944" w:rsidRPr="002C0944" w:rsidTr="00E707F6">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0169EF">
            <w:pPr>
              <w:pStyle w:val="11"/>
              <w:jc w:val="center"/>
              <w:rPr>
                <w:rFonts w:ascii="Calibri" w:hAnsi="Calibri"/>
                <w:sz w:val="24"/>
              </w:rPr>
            </w:pPr>
            <w:r w:rsidRPr="002C0944">
              <w:rPr>
                <w:rFonts w:ascii="Calibri" w:hAnsi="Calibri"/>
                <w:sz w:val="24"/>
              </w:rPr>
              <w:t>14:20-14:40</w:t>
            </w:r>
          </w:p>
        </w:tc>
        <w:tc>
          <w:tcPr>
            <w:tcW w:w="92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7B3449">
            <w:pPr>
              <w:pStyle w:val="a6"/>
              <w:rPr>
                <w:rFonts w:ascii="Calibri" w:hAnsi="Calibri"/>
                <w:bCs/>
                <w:sz w:val="24"/>
                <w:szCs w:val="24"/>
              </w:rPr>
            </w:pPr>
            <w:r w:rsidRPr="002C0944">
              <w:rPr>
                <w:rFonts w:ascii="Calibri" w:hAnsi="Calibri" w:hint="eastAsia"/>
                <w:b/>
                <w:bCs/>
                <w:sz w:val="24"/>
              </w:rPr>
              <w:t>Joseph Jen</w:t>
            </w:r>
            <w:r w:rsidRPr="002C0944">
              <w:rPr>
                <w:rFonts w:ascii="Calibri" w:hAnsi="Calibri" w:hint="eastAsia"/>
                <w:bCs/>
                <w:sz w:val="24"/>
              </w:rPr>
              <w:t>, Former Under Secretary of Department of Agriculture, USA</w:t>
            </w:r>
          </w:p>
        </w:tc>
      </w:tr>
      <w:tr w:rsidR="002C0944" w:rsidRPr="002C0944" w:rsidTr="008A2A7A">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0169EF">
            <w:pPr>
              <w:pStyle w:val="11"/>
              <w:jc w:val="center"/>
              <w:rPr>
                <w:rFonts w:ascii="Calibri" w:hAnsi="Calibri"/>
                <w:sz w:val="24"/>
              </w:rPr>
            </w:pPr>
            <w:r w:rsidRPr="002C0944">
              <w:rPr>
                <w:rFonts w:ascii="Calibri" w:hAnsi="Calibri"/>
                <w:sz w:val="24"/>
              </w:rPr>
              <w:t>14:40-15:00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6F11AD">
            <w:pPr>
              <w:pStyle w:val="a6"/>
              <w:jc w:val="left"/>
              <w:rPr>
                <w:rFonts w:ascii="Calibri" w:hAnsi="Calibri"/>
                <w:bCs/>
                <w:sz w:val="24"/>
                <w:szCs w:val="24"/>
              </w:rPr>
            </w:pPr>
            <w:r w:rsidRPr="002C0944">
              <w:rPr>
                <w:rFonts w:ascii="Calibri" w:hAnsi="Calibri" w:hint="eastAsia"/>
                <w:b/>
                <w:bCs/>
                <w:sz w:val="24"/>
              </w:rPr>
              <w:t>LI Changsheng</w:t>
            </w:r>
            <w:r w:rsidRPr="002C0944">
              <w:rPr>
                <w:rFonts w:ascii="Calibri" w:hAnsi="Calibri" w:hint="eastAsia"/>
                <w:bCs/>
                <w:sz w:val="24"/>
              </w:rPr>
              <w:t>, Professor, University of New Hampshire</w:t>
            </w:r>
          </w:p>
        </w:tc>
      </w:tr>
      <w:tr w:rsidR="002C0944" w:rsidRPr="002C0944" w:rsidTr="00726EBF">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0169EF">
            <w:pPr>
              <w:pStyle w:val="11"/>
              <w:jc w:val="center"/>
              <w:rPr>
                <w:rFonts w:ascii="Calibri" w:hAnsi="Calibri"/>
                <w:sz w:val="24"/>
              </w:rPr>
            </w:pPr>
            <w:r w:rsidRPr="002C0944">
              <w:rPr>
                <w:rFonts w:ascii="Calibri" w:hAnsi="Calibri"/>
                <w:sz w:val="24"/>
              </w:rPr>
              <w:t>15:00-15:20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0169EF">
            <w:pPr>
              <w:pStyle w:val="a6"/>
              <w:rPr>
                <w:rFonts w:ascii="Calibri" w:hAnsi="Calibri"/>
                <w:bCs/>
                <w:sz w:val="24"/>
                <w:szCs w:val="24"/>
              </w:rPr>
            </w:pPr>
            <w:r w:rsidRPr="002C0944">
              <w:rPr>
                <w:rFonts w:ascii="Calibri" w:hAnsi="Calibri" w:hint="eastAsia"/>
                <w:b/>
                <w:bCs/>
                <w:sz w:val="24"/>
              </w:rPr>
              <w:t>LUO Lijun</w:t>
            </w:r>
            <w:r w:rsidRPr="002C0944">
              <w:rPr>
                <w:rFonts w:ascii="Calibri" w:hAnsi="Calibri" w:hint="eastAsia"/>
                <w:bCs/>
                <w:sz w:val="24"/>
              </w:rPr>
              <w:t>, Principal Scientist and Research Professor, Shanghai Agrobiological Gene Center</w:t>
            </w:r>
          </w:p>
        </w:tc>
      </w:tr>
      <w:tr w:rsidR="002C0944" w:rsidRPr="002C0944" w:rsidTr="00772575">
        <w:trPr>
          <w:trHeight w:val="345"/>
        </w:trPr>
        <w:tc>
          <w:tcPr>
            <w:tcW w:w="16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0944" w:rsidRPr="002C0944" w:rsidRDefault="002C0944" w:rsidP="000169EF">
            <w:pPr>
              <w:pStyle w:val="11"/>
              <w:jc w:val="center"/>
              <w:rPr>
                <w:rFonts w:ascii="Calibri" w:hAnsi="Calibri"/>
                <w:sz w:val="24"/>
              </w:rPr>
            </w:pPr>
            <w:r w:rsidRPr="002C0944">
              <w:rPr>
                <w:rFonts w:ascii="Calibri" w:hAnsi="Calibri"/>
                <w:sz w:val="24"/>
              </w:rPr>
              <w:t>15:20-15:40</w:t>
            </w:r>
          </w:p>
        </w:tc>
        <w:tc>
          <w:tcPr>
            <w:tcW w:w="9214" w:type="dxa"/>
            <w:tcBorders>
              <w:top w:val="single" w:sz="4" w:space="0" w:color="auto"/>
              <w:left w:val="single" w:sz="4" w:space="0" w:color="auto"/>
              <w:bottom w:val="single" w:sz="4" w:space="0" w:color="auto"/>
              <w:right w:val="single" w:sz="4" w:space="0" w:color="auto"/>
            </w:tcBorders>
            <w:shd w:val="clear" w:color="auto" w:fill="auto"/>
            <w:noWrap/>
          </w:tcPr>
          <w:p w:rsidR="002C0944" w:rsidRPr="002C0944" w:rsidRDefault="002C0944" w:rsidP="000169EF">
            <w:pPr>
              <w:pStyle w:val="a6"/>
              <w:rPr>
                <w:rFonts w:ascii="Calibri" w:hAnsi="Calibri"/>
                <w:bCs/>
                <w:sz w:val="24"/>
                <w:szCs w:val="24"/>
              </w:rPr>
            </w:pPr>
            <w:r w:rsidRPr="002C0944">
              <w:rPr>
                <w:rFonts w:ascii="Calibri" w:hAnsi="Calibri" w:hint="eastAsia"/>
                <w:b/>
                <w:bCs/>
                <w:sz w:val="24"/>
              </w:rPr>
              <w:t>WANG Junhao</w:t>
            </w:r>
            <w:r w:rsidRPr="002C0944">
              <w:rPr>
                <w:rFonts w:ascii="Calibri" w:hAnsi="Calibri" w:hint="eastAsia"/>
                <w:bCs/>
                <w:sz w:val="24"/>
              </w:rPr>
              <w:t>, Founder, Vice Chairman and President, JuneYao Group</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B51C09">
            <w:pPr>
              <w:jc w:val="center"/>
              <w:rPr>
                <w:rFonts w:ascii="Calibri" w:hAnsi="Calibri"/>
                <w:b/>
                <w:sz w:val="24"/>
              </w:rPr>
            </w:pPr>
            <w:r w:rsidRPr="002C0944">
              <w:rPr>
                <w:rFonts w:ascii="Calibri" w:hAnsi="Calibri"/>
                <w:b/>
                <w:sz w:val="24"/>
              </w:rPr>
              <w:t>15:40-16:00</w:t>
            </w: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pStyle w:val="a6"/>
              <w:rPr>
                <w:rFonts w:ascii="Calibri" w:hAnsi="Calibri"/>
                <w:sz w:val="24"/>
                <w:szCs w:val="24"/>
              </w:rPr>
            </w:pPr>
            <w:r w:rsidRPr="002C0944">
              <w:rPr>
                <w:rFonts w:ascii="Calibri" w:hAnsi="宋体" w:hint="eastAsia"/>
                <w:b/>
                <w:sz w:val="24"/>
                <w:szCs w:val="24"/>
              </w:rPr>
              <w:t>Break</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B51C09">
            <w:pPr>
              <w:pStyle w:val="a6"/>
              <w:jc w:val="center"/>
              <w:rPr>
                <w:rFonts w:ascii="Calibri" w:hAnsi="Calibri"/>
                <w:b/>
                <w:sz w:val="24"/>
                <w:szCs w:val="24"/>
              </w:rPr>
            </w:pPr>
            <w:r w:rsidRPr="002C0944">
              <w:rPr>
                <w:rFonts w:ascii="Calibri" w:hAnsi="Calibri"/>
                <w:b/>
                <w:sz w:val="24"/>
                <w:szCs w:val="24"/>
              </w:rPr>
              <w:t>16:00-17:00</w:t>
            </w: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7B3449">
            <w:pPr>
              <w:pStyle w:val="a6"/>
              <w:rPr>
                <w:rFonts w:ascii="Calibri" w:hAnsi="Calibri"/>
                <w:sz w:val="24"/>
                <w:szCs w:val="24"/>
              </w:rPr>
            </w:pPr>
            <w:r w:rsidRPr="002C0944">
              <w:rPr>
                <w:rFonts w:ascii="Calibri" w:hAnsi="宋体" w:hint="eastAsia"/>
                <w:b/>
                <w:sz w:val="24"/>
                <w:szCs w:val="24"/>
              </w:rPr>
              <w:t>Panel Discussion</w:t>
            </w:r>
          </w:p>
        </w:tc>
      </w:tr>
      <w:tr w:rsidR="002C0944" w:rsidRPr="002C0944" w:rsidTr="00CF399E">
        <w:trPr>
          <w:trHeight w:val="345"/>
        </w:trPr>
        <w:tc>
          <w:tcPr>
            <w:tcW w:w="1616"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B51C09">
            <w:pPr>
              <w:pStyle w:val="a6"/>
              <w:jc w:val="center"/>
              <w:rPr>
                <w:rFonts w:ascii="Calibri" w:hAnsi="Calibri"/>
                <w:b/>
                <w:sz w:val="24"/>
                <w:szCs w:val="24"/>
              </w:rPr>
            </w:pPr>
          </w:p>
        </w:tc>
        <w:tc>
          <w:tcPr>
            <w:tcW w:w="9214" w:type="dxa"/>
            <w:tcBorders>
              <w:top w:val="single" w:sz="4" w:space="0" w:color="auto"/>
              <w:left w:val="single" w:sz="4" w:space="0" w:color="auto"/>
              <w:bottom w:val="single" w:sz="4" w:space="0" w:color="auto"/>
              <w:right w:val="single" w:sz="4" w:space="0" w:color="auto"/>
            </w:tcBorders>
            <w:noWrap/>
            <w:vAlign w:val="center"/>
          </w:tcPr>
          <w:p w:rsidR="002C0944" w:rsidRPr="002C0944" w:rsidRDefault="002C0944" w:rsidP="000C37E7">
            <w:pPr>
              <w:pStyle w:val="a6"/>
              <w:rPr>
                <w:rFonts w:ascii="Calibri" w:hAnsi="宋体"/>
                <w:b/>
                <w:sz w:val="24"/>
                <w:szCs w:val="24"/>
              </w:rPr>
            </w:pPr>
            <w:r w:rsidRPr="002C0944">
              <w:rPr>
                <w:rFonts w:ascii="Calibri" w:hAnsi="宋体" w:hint="eastAsia"/>
                <w:b/>
                <w:sz w:val="24"/>
                <w:szCs w:val="24"/>
              </w:rPr>
              <w:t>XU Shiwei</w:t>
            </w:r>
            <w:r w:rsidRPr="002C0944">
              <w:rPr>
                <w:rFonts w:ascii="Calibri" w:hAnsi="宋体" w:hint="eastAsia"/>
                <w:sz w:val="24"/>
                <w:szCs w:val="24"/>
              </w:rPr>
              <w:t>, D</w:t>
            </w:r>
            <w:r w:rsidRPr="002C0944">
              <w:rPr>
                <w:rFonts w:ascii="Calibri" w:hAnsi="宋体"/>
                <w:sz w:val="24"/>
                <w:szCs w:val="24"/>
              </w:rPr>
              <w:t xml:space="preserve">irector </w:t>
            </w:r>
            <w:r w:rsidRPr="002C0944">
              <w:rPr>
                <w:rFonts w:ascii="Calibri" w:hAnsi="宋体" w:hint="eastAsia"/>
                <w:sz w:val="24"/>
                <w:szCs w:val="24"/>
              </w:rPr>
              <w:t>G</w:t>
            </w:r>
            <w:r w:rsidRPr="002C0944">
              <w:rPr>
                <w:rFonts w:ascii="Calibri" w:hAnsi="宋体"/>
                <w:sz w:val="24"/>
                <w:szCs w:val="24"/>
              </w:rPr>
              <w:t>eneral</w:t>
            </w:r>
            <w:r w:rsidRPr="002C0944">
              <w:rPr>
                <w:rFonts w:ascii="Calibri" w:hAnsi="宋体" w:hint="eastAsia"/>
                <w:sz w:val="24"/>
                <w:szCs w:val="24"/>
              </w:rPr>
              <w:t>,</w:t>
            </w:r>
            <w:r w:rsidRPr="002C0944">
              <w:rPr>
                <w:rFonts w:ascii="Calibri" w:hAnsi="宋体"/>
                <w:sz w:val="24"/>
                <w:szCs w:val="24"/>
              </w:rPr>
              <w:t xml:space="preserve"> Agricultural Information Institute</w:t>
            </w:r>
            <w:r w:rsidRPr="002C0944">
              <w:rPr>
                <w:rFonts w:ascii="Calibri" w:hAnsi="宋体" w:hint="eastAsia"/>
                <w:sz w:val="24"/>
                <w:szCs w:val="24"/>
              </w:rPr>
              <w:t xml:space="preserve">, </w:t>
            </w:r>
            <w:r w:rsidRPr="002C0944">
              <w:rPr>
                <w:rFonts w:ascii="Calibri" w:hAnsi="宋体"/>
                <w:sz w:val="24"/>
                <w:szCs w:val="24"/>
              </w:rPr>
              <w:t>Chinese Academy of Agricultural Sciences</w:t>
            </w:r>
          </w:p>
        </w:tc>
      </w:tr>
    </w:tbl>
    <w:p w:rsidR="00712AE4" w:rsidRPr="004634B3" w:rsidRDefault="00712AE4" w:rsidP="00D211B2">
      <w:pPr>
        <w:rPr>
          <w:rFonts w:ascii="Calibri" w:hAnsi="Calibri"/>
          <w:sz w:val="24"/>
        </w:rPr>
      </w:pPr>
    </w:p>
    <w:sectPr w:rsidR="00712AE4" w:rsidRPr="004634B3" w:rsidSect="00BC14AC">
      <w:headerReference w:type="default" r:id="rId7"/>
      <w:footerReference w:type="default" r:id="rId8"/>
      <w:pgSz w:w="11906" w:h="16838"/>
      <w:pgMar w:top="1701" w:right="1134" w:bottom="1985"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429E" w:rsidRDefault="0080429E">
      <w:r>
        <w:separator/>
      </w:r>
    </w:p>
  </w:endnote>
  <w:endnote w:type="continuationSeparator" w:id="1">
    <w:p w:rsidR="0080429E" w:rsidRDefault="008042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7952" w:rsidRPr="00A316C6" w:rsidRDefault="00FB2E4B" w:rsidP="00A316C6">
    <w:pPr>
      <w:pStyle w:val="a5"/>
      <w:jc w:val="center"/>
      <w:rPr>
        <w:sz w:val="24"/>
        <w:szCs w:val="24"/>
      </w:rPr>
    </w:pPr>
    <w:r w:rsidRPr="00A316C6">
      <w:rPr>
        <w:rStyle w:val="a8"/>
        <w:sz w:val="24"/>
        <w:szCs w:val="24"/>
      </w:rPr>
      <w:fldChar w:fldCharType="begin"/>
    </w:r>
    <w:r w:rsidR="003F7952" w:rsidRPr="00A316C6">
      <w:rPr>
        <w:rStyle w:val="a8"/>
        <w:sz w:val="24"/>
        <w:szCs w:val="24"/>
      </w:rPr>
      <w:instrText xml:space="preserve"> PAGE </w:instrText>
    </w:r>
    <w:r w:rsidRPr="00A316C6">
      <w:rPr>
        <w:rStyle w:val="a8"/>
        <w:sz w:val="24"/>
        <w:szCs w:val="24"/>
      </w:rPr>
      <w:fldChar w:fldCharType="separate"/>
    </w:r>
    <w:r w:rsidR="0081437E">
      <w:rPr>
        <w:rStyle w:val="a8"/>
        <w:noProof/>
        <w:sz w:val="24"/>
        <w:szCs w:val="24"/>
      </w:rPr>
      <w:t>1</w:t>
    </w:r>
    <w:r w:rsidRPr="00A316C6">
      <w:rPr>
        <w:rStyle w:val="a8"/>
        <w:sz w:val="24"/>
        <w:szCs w:val="24"/>
      </w:rPr>
      <w:fldChar w:fldCharType="end"/>
    </w:r>
    <w:r w:rsidR="003F7952" w:rsidRPr="00A316C6">
      <w:rPr>
        <w:rStyle w:val="a8"/>
        <w:rFonts w:hint="eastAsia"/>
        <w:sz w:val="24"/>
        <w:szCs w:val="24"/>
      </w:rPr>
      <w:t>/</w:t>
    </w:r>
    <w:r w:rsidRPr="00A316C6">
      <w:rPr>
        <w:rStyle w:val="a8"/>
        <w:sz w:val="24"/>
        <w:szCs w:val="24"/>
      </w:rPr>
      <w:fldChar w:fldCharType="begin"/>
    </w:r>
    <w:r w:rsidR="003F7952" w:rsidRPr="00A316C6">
      <w:rPr>
        <w:rStyle w:val="a8"/>
        <w:sz w:val="24"/>
        <w:szCs w:val="24"/>
      </w:rPr>
      <w:instrText xml:space="preserve"> NUMPAGES </w:instrText>
    </w:r>
    <w:r w:rsidRPr="00A316C6">
      <w:rPr>
        <w:rStyle w:val="a8"/>
        <w:sz w:val="24"/>
        <w:szCs w:val="24"/>
      </w:rPr>
      <w:fldChar w:fldCharType="separate"/>
    </w:r>
    <w:r w:rsidR="0081437E">
      <w:rPr>
        <w:rStyle w:val="a8"/>
        <w:noProof/>
        <w:sz w:val="24"/>
        <w:szCs w:val="24"/>
      </w:rPr>
      <w:t>7</w:t>
    </w:r>
    <w:r w:rsidRPr="00A316C6">
      <w:rPr>
        <w:rStyle w:val="a8"/>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429E" w:rsidRDefault="0080429E">
      <w:r>
        <w:separator/>
      </w:r>
    </w:p>
  </w:footnote>
  <w:footnote w:type="continuationSeparator" w:id="1">
    <w:p w:rsidR="0080429E" w:rsidRDefault="008042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7952" w:rsidRDefault="003F7952" w:rsidP="00845D55">
    <w:pPr>
      <w:pStyle w:val="a4"/>
      <w:pBdr>
        <w:bottom w:val="none" w:sz="0" w:space="0" w:color="auto"/>
      </w:pBdr>
      <w:jc w:val="both"/>
    </w:pPr>
    <w:r>
      <w:rPr>
        <w:rFonts w:hint="eastAsia"/>
        <w:noProof/>
      </w:rPr>
      <w:drawing>
        <wp:inline distT="0" distB="0" distL="0" distR="0">
          <wp:extent cx="5932805" cy="701675"/>
          <wp:effectExtent l="19050" t="0" r="0" b="0"/>
          <wp:docPr id="1" name="图片 1" descr="眉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眉头"/>
                  <pic:cNvPicPr>
                    <a:picLocks noChangeAspect="1" noChangeArrowheads="1"/>
                  </pic:cNvPicPr>
                </pic:nvPicPr>
                <pic:blipFill>
                  <a:blip r:embed="rId1"/>
                  <a:srcRect/>
                  <a:stretch>
                    <a:fillRect/>
                  </a:stretch>
                </pic:blipFill>
                <pic:spPr bwMode="auto">
                  <a:xfrm>
                    <a:off x="0" y="0"/>
                    <a:ext cx="5932805" cy="70167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F3C73"/>
    <w:multiLevelType w:val="hybridMultilevel"/>
    <w:tmpl w:val="8C7CE4A0"/>
    <w:lvl w:ilvl="0" w:tplc="D736C6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334D5E"/>
    <w:multiLevelType w:val="hybridMultilevel"/>
    <w:tmpl w:val="CA42FD62"/>
    <w:lvl w:ilvl="0" w:tplc="D578F7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17B4C01"/>
    <w:multiLevelType w:val="hybridMultilevel"/>
    <w:tmpl w:val="48600252"/>
    <w:lvl w:ilvl="0" w:tplc="29261A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E87F69"/>
    <w:multiLevelType w:val="hybridMultilevel"/>
    <w:tmpl w:val="FB7ECBBC"/>
    <w:lvl w:ilvl="0" w:tplc="8D78A5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9B8630F"/>
    <w:multiLevelType w:val="hybridMultilevel"/>
    <w:tmpl w:val="79F8A46E"/>
    <w:lvl w:ilvl="0" w:tplc="CA20A33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7C43BAF"/>
    <w:multiLevelType w:val="hybridMultilevel"/>
    <w:tmpl w:val="92B6CACC"/>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F267081"/>
    <w:multiLevelType w:val="hybridMultilevel"/>
    <w:tmpl w:val="A75E4C56"/>
    <w:lvl w:ilvl="0" w:tplc="AE0A5F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9C1FA3"/>
    <w:multiLevelType w:val="hybridMultilevel"/>
    <w:tmpl w:val="91AE6300"/>
    <w:lvl w:ilvl="0" w:tplc="FFD672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1CF13C7"/>
    <w:multiLevelType w:val="hybridMultilevel"/>
    <w:tmpl w:val="06008B14"/>
    <w:lvl w:ilvl="0" w:tplc="64E03B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46476B6"/>
    <w:multiLevelType w:val="hybridMultilevel"/>
    <w:tmpl w:val="D48C9432"/>
    <w:lvl w:ilvl="0" w:tplc="A4582E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6B2609D"/>
    <w:multiLevelType w:val="hybridMultilevel"/>
    <w:tmpl w:val="F4E6CCD2"/>
    <w:lvl w:ilvl="0" w:tplc="919470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7AC6528"/>
    <w:multiLevelType w:val="hybridMultilevel"/>
    <w:tmpl w:val="66368B14"/>
    <w:lvl w:ilvl="0" w:tplc="73F4BF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24D26F4"/>
    <w:multiLevelType w:val="hybridMultilevel"/>
    <w:tmpl w:val="C6CE3FC6"/>
    <w:lvl w:ilvl="0" w:tplc="338627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4324781"/>
    <w:multiLevelType w:val="hybridMultilevel"/>
    <w:tmpl w:val="032E4158"/>
    <w:lvl w:ilvl="0" w:tplc="3A6CCADE">
      <w:start w:val="1"/>
      <w:numFmt w:val="decimal"/>
      <w:lvlText w:val="%1，"/>
      <w:lvlJc w:val="left"/>
      <w:pPr>
        <w:ind w:left="360" w:hanging="360"/>
      </w:pPr>
      <w:rPr>
        <w:rFonts w:ascii="宋体" w:eastAsia="宋体"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8F420EE"/>
    <w:multiLevelType w:val="hybridMultilevel"/>
    <w:tmpl w:val="22628B3C"/>
    <w:lvl w:ilvl="0" w:tplc="F0D493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6E90DC6"/>
    <w:multiLevelType w:val="hybridMultilevel"/>
    <w:tmpl w:val="212AAA1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94A5083"/>
    <w:multiLevelType w:val="hybridMultilevel"/>
    <w:tmpl w:val="71FA16DA"/>
    <w:lvl w:ilvl="0" w:tplc="55B451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10"/>
  </w:num>
  <w:num w:numId="3">
    <w:abstractNumId w:val="2"/>
  </w:num>
  <w:num w:numId="4">
    <w:abstractNumId w:val="1"/>
  </w:num>
  <w:num w:numId="5">
    <w:abstractNumId w:val="6"/>
  </w:num>
  <w:num w:numId="6">
    <w:abstractNumId w:val="0"/>
  </w:num>
  <w:num w:numId="7">
    <w:abstractNumId w:val="4"/>
  </w:num>
  <w:num w:numId="8">
    <w:abstractNumId w:val="8"/>
  </w:num>
  <w:num w:numId="9">
    <w:abstractNumId w:val="11"/>
  </w:num>
  <w:num w:numId="10">
    <w:abstractNumId w:val="9"/>
  </w:num>
  <w:num w:numId="11">
    <w:abstractNumId w:val="16"/>
  </w:num>
  <w:num w:numId="12">
    <w:abstractNumId w:val="13"/>
  </w:num>
  <w:num w:numId="13">
    <w:abstractNumId w:val="12"/>
  </w:num>
  <w:num w:numId="14">
    <w:abstractNumId w:val="3"/>
  </w:num>
  <w:num w:numId="15">
    <w:abstractNumId w:val="7"/>
  </w:num>
  <w:num w:numId="16">
    <w:abstractNumId w:val="15"/>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1D42"/>
    <w:rsid w:val="0000024E"/>
    <w:rsid w:val="000035CB"/>
    <w:rsid w:val="000064C2"/>
    <w:rsid w:val="000169EF"/>
    <w:rsid w:val="00022BDF"/>
    <w:rsid w:val="00022FCE"/>
    <w:rsid w:val="00024721"/>
    <w:rsid w:val="00025C08"/>
    <w:rsid w:val="00037CF8"/>
    <w:rsid w:val="000824E2"/>
    <w:rsid w:val="00092B6B"/>
    <w:rsid w:val="00093859"/>
    <w:rsid w:val="000954CE"/>
    <w:rsid w:val="000A1553"/>
    <w:rsid w:val="000A2A9B"/>
    <w:rsid w:val="000A4E51"/>
    <w:rsid w:val="000A55D4"/>
    <w:rsid w:val="000B57A2"/>
    <w:rsid w:val="000B6B23"/>
    <w:rsid w:val="000B6E3D"/>
    <w:rsid w:val="000B74A6"/>
    <w:rsid w:val="000C11CF"/>
    <w:rsid w:val="000C37E7"/>
    <w:rsid w:val="000C4106"/>
    <w:rsid w:val="000C4FA1"/>
    <w:rsid w:val="000C6ED3"/>
    <w:rsid w:val="000C70A2"/>
    <w:rsid w:val="000C77FB"/>
    <w:rsid w:val="000C788A"/>
    <w:rsid w:val="000D71F9"/>
    <w:rsid w:val="000E26E6"/>
    <w:rsid w:val="000E3B71"/>
    <w:rsid w:val="000E46E6"/>
    <w:rsid w:val="000F1291"/>
    <w:rsid w:val="000F41A4"/>
    <w:rsid w:val="0010261A"/>
    <w:rsid w:val="00112B2B"/>
    <w:rsid w:val="00115C2B"/>
    <w:rsid w:val="00125DCA"/>
    <w:rsid w:val="00130D43"/>
    <w:rsid w:val="00140EBF"/>
    <w:rsid w:val="00144C28"/>
    <w:rsid w:val="00150A97"/>
    <w:rsid w:val="00154D8A"/>
    <w:rsid w:val="0017405C"/>
    <w:rsid w:val="001744FB"/>
    <w:rsid w:val="00174CDD"/>
    <w:rsid w:val="00183201"/>
    <w:rsid w:val="00183A12"/>
    <w:rsid w:val="001873C4"/>
    <w:rsid w:val="00195715"/>
    <w:rsid w:val="001A238B"/>
    <w:rsid w:val="001A432B"/>
    <w:rsid w:val="001B1B08"/>
    <w:rsid w:val="001B6ECF"/>
    <w:rsid w:val="001C3E85"/>
    <w:rsid w:val="001D0803"/>
    <w:rsid w:val="001D4CFB"/>
    <w:rsid w:val="001D7DF1"/>
    <w:rsid w:val="001E2612"/>
    <w:rsid w:val="001E38D1"/>
    <w:rsid w:val="001E5228"/>
    <w:rsid w:val="001F358A"/>
    <w:rsid w:val="001F3C47"/>
    <w:rsid w:val="001F7924"/>
    <w:rsid w:val="00200FD3"/>
    <w:rsid w:val="00203638"/>
    <w:rsid w:val="002164A0"/>
    <w:rsid w:val="0021758D"/>
    <w:rsid w:val="002201D1"/>
    <w:rsid w:val="00224748"/>
    <w:rsid w:val="00226A72"/>
    <w:rsid w:val="00227586"/>
    <w:rsid w:val="002315AA"/>
    <w:rsid w:val="00242381"/>
    <w:rsid w:val="0026136B"/>
    <w:rsid w:val="002620C0"/>
    <w:rsid w:val="00265866"/>
    <w:rsid w:val="00271CDC"/>
    <w:rsid w:val="0027630E"/>
    <w:rsid w:val="00284230"/>
    <w:rsid w:val="002847F2"/>
    <w:rsid w:val="002913F6"/>
    <w:rsid w:val="00292062"/>
    <w:rsid w:val="00294066"/>
    <w:rsid w:val="00294757"/>
    <w:rsid w:val="00294B1F"/>
    <w:rsid w:val="00297DCF"/>
    <w:rsid w:val="002A3323"/>
    <w:rsid w:val="002A5884"/>
    <w:rsid w:val="002A653F"/>
    <w:rsid w:val="002A781D"/>
    <w:rsid w:val="002B626B"/>
    <w:rsid w:val="002C0944"/>
    <w:rsid w:val="002C120F"/>
    <w:rsid w:val="002C4210"/>
    <w:rsid w:val="002C6A0A"/>
    <w:rsid w:val="002C7B54"/>
    <w:rsid w:val="002D04DF"/>
    <w:rsid w:val="002D0E6A"/>
    <w:rsid w:val="002D0F58"/>
    <w:rsid w:val="002D5D98"/>
    <w:rsid w:val="002E0D62"/>
    <w:rsid w:val="002E2A38"/>
    <w:rsid w:val="002F3F8C"/>
    <w:rsid w:val="002F7F51"/>
    <w:rsid w:val="00307A5C"/>
    <w:rsid w:val="0031025C"/>
    <w:rsid w:val="00312D51"/>
    <w:rsid w:val="003141BC"/>
    <w:rsid w:val="00316B63"/>
    <w:rsid w:val="00317C3E"/>
    <w:rsid w:val="00323AAD"/>
    <w:rsid w:val="00323BF3"/>
    <w:rsid w:val="00324999"/>
    <w:rsid w:val="00326F6D"/>
    <w:rsid w:val="00327E99"/>
    <w:rsid w:val="0033337E"/>
    <w:rsid w:val="003358A7"/>
    <w:rsid w:val="00337BA8"/>
    <w:rsid w:val="00340F22"/>
    <w:rsid w:val="00340F55"/>
    <w:rsid w:val="00345EF9"/>
    <w:rsid w:val="00346946"/>
    <w:rsid w:val="00346C5D"/>
    <w:rsid w:val="00355F57"/>
    <w:rsid w:val="00364C46"/>
    <w:rsid w:val="00370A77"/>
    <w:rsid w:val="00372066"/>
    <w:rsid w:val="00372B8F"/>
    <w:rsid w:val="00377F56"/>
    <w:rsid w:val="00380725"/>
    <w:rsid w:val="00380918"/>
    <w:rsid w:val="0038313D"/>
    <w:rsid w:val="00391BC6"/>
    <w:rsid w:val="003922B1"/>
    <w:rsid w:val="003942BB"/>
    <w:rsid w:val="003A0858"/>
    <w:rsid w:val="003B0BCF"/>
    <w:rsid w:val="003C09CC"/>
    <w:rsid w:val="003C1D4B"/>
    <w:rsid w:val="003D1337"/>
    <w:rsid w:val="003D5358"/>
    <w:rsid w:val="003D6189"/>
    <w:rsid w:val="003E2D8B"/>
    <w:rsid w:val="003E3149"/>
    <w:rsid w:val="003E339D"/>
    <w:rsid w:val="003E3820"/>
    <w:rsid w:val="003E5190"/>
    <w:rsid w:val="003E7C25"/>
    <w:rsid w:val="003E7E36"/>
    <w:rsid w:val="003F4916"/>
    <w:rsid w:val="003F4D68"/>
    <w:rsid w:val="003F5E10"/>
    <w:rsid w:val="003F7952"/>
    <w:rsid w:val="00401C23"/>
    <w:rsid w:val="00401EB3"/>
    <w:rsid w:val="00402B4C"/>
    <w:rsid w:val="004101B3"/>
    <w:rsid w:val="004306A3"/>
    <w:rsid w:val="00430FCA"/>
    <w:rsid w:val="00440043"/>
    <w:rsid w:val="00440A70"/>
    <w:rsid w:val="004444CE"/>
    <w:rsid w:val="004447D2"/>
    <w:rsid w:val="0045070C"/>
    <w:rsid w:val="004562B5"/>
    <w:rsid w:val="00460203"/>
    <w:rsid w:val="0046099D"/>
    <w:rsid w:val="004634B3"/>
    <w:rsid w:val="00463DD4"/>
    <w:rsid w:val="00464DDB"/>
    <w:rsid w:val="00474C65"/>
    <w:rsid w:val="00476459"/>
    <w:rsid w:val="0048009B"/>
    <w:rsid w:val="00482706"/>
    <w:rsid w:val="00485F79"/>
    <w:rsid w:val="004912FC"/>
    <w:rsid w:val="00491BC8"/>
    <w:rsid w:val="00497920"/>
    <w:rsid w:val="004A03B3"/>
    <w:rsid w:val="004A5742"/>
    <w:rsid w:val="004A6FC8"/>
    <w:rsid w:val="004B1A2D"/>
    <w:rsid w:val="004B23CC"/>
    <w:rsid w:val="004B2A8F"/>
    <w:rsid w:val="004B6B04"/>
    <w:rsid w:val="004C73E3"/>
    <w:rsid w:val="004D00CB"/>
    <w:rsid w:val="004D2096"/>
    <w:rsid w:val="004D422F"/>
    <w:rsid w:val="004D45DD"/>
    <w:rsid w:val="004E0980"/>
    <w:rsid w:val="004E0F35"/>
    <w:rsid w:val="004E5474"/>
    <w:rsid w:val="004E5A2E"/>
    <w:rsid w:val="005053E9"/>
    <w:rsid w:val="00514604"/>
    <w:rsid w:val="00520AB0"/>
    <w:rsid w:val="00520BF1"/>
    <w:rsid w:val="005253EA"/>
    <w:rsid w:val="005376B7"/>
    <w:rsid w:val="00537B12"/>
    <w:rsid w:val="0054079B"/>
    <w:rsid w:val="00542989"/>
    <w:rsid w:val="00542B83"/>
    <w:rsid w:val="00544BB9"/>
    <w:rsid w:val="00547040"/>
    <w:rsid w:val="0055090E"/>
    <w:rsid w:val="00557699"/>
    <w:rsid w:val="00560D93"/>
    <w:rsid w:val="00573E32"/>
    <w:rsid w:val="00573FEB"/>
    <w:rsid w:val="005805D8"/>
    <w:rsid w:val="00580F23"/>
    <w:rsid w:val="005842DB"/>
    <w:rsid w:val="0059663C"/>
    <w:rsid w:val="005A08A9"/>
    <w:rsid w:val="005A15BC"/>
    <w:rsid w:val="005B1D42"/>
    <w:rsid w:val="005C085B"/>
    <w:rsid w:val="005D262A"/>
    <w:rsid w:val="005D3556"/>
    <w:rsid w:val="005D4F18"/>
    <w:rsid w:val="005D6C5D"/>
    <w:rsid w:val="005D6EF1"/>
    <w:rsid w:val="005E0637"/>
    <w:rsid w:val="005E3D16"/>
    <w:rsid w:val="005E5816"/>
    <w:rsid w:val="005F43FF"/>
    <w:rsid w:val="005F4F22"/>
    <w:rsid w:val="00606F9D"/>
    <w:rsid w:val="00614657"/>
    <w:rsid w:val="0062127C"/>
    <w:rsid w:val="00622EB2"/>
    <w:rsid w:val="00624598"/>
    <w:rsid w:val="00627E33"/>
    <w:rsid w:val="00654CA9"/>
    <w:rsid w:val="00656047"/>
    <w:rsid w:val="006572D9"/>
    <w:rsid w:val="006667A6"/>
    <w:rsid w:val="0066683F"/>
    <w:rsid w:val="00673ABF"/>
    <w:rsid w:val="00673E0C"/>
    <w:rsid w:val="00674A94"/>
    <w:rsid w:val="00677235"/>
    <w:rsid w:val="006A515F"/>
    <w:rsid w:val="006A55E4"/>
    <w:rsid w:val="006A741C"/>
    <w:rsid w:val="006B01C3"/>
    <w:rsid w:val="006B0A37"/>
    <w:rsid w:val="006B229C"/>
    <w:rsid w:val="006B28A7"/>
    <w:rsid w:val="006B658B"/>
    <w:rsid w:val="006C2BCA"/>
    <w:rsid w:val="006C4CE3"/>
    <w:rsid w:val="006C6E8C"/>
    <w:rsid w:val="006D3FF9"/>
    <w:rsid w:val="006D481A"/>
    <w:rsid w:val="006D753B"/>
    <w:rsid w:val="006E6B51"/>
    <w:rsid w:val="006F0DBB"/>
    <w:rsid w:val="006F11AD"/>
    <w:rsid w:val="006F353B"/>
    <w:rsid w:val="006F4ACA"/>
    <w:rsid w:val="00703300"/>
    <w:rsid w:val="00703FB8"/>
    <w:rsid w:val="00704C85"/>
    <w:rsid w:val="00704D26"/>
    <w:rsid w:val="007065FD"/>
    <w:rsid w:val="00712AE4"/>
    <w:rsid w:val="00715352"/>
    <w:rsid w:val="007176E7"/>
    <w:rsid w:val="007273B3"/>
    <w:rsid w:val="00727C15"/>
    <w:rsid w:val="00731D8E"/>
    <w:rsid w:val="0073766C"/>
    <w:rsid w:val="00737B13"/>
    <w:rsid w:val="00741299"/>
    <w:rsid w:val="00741A07"/>
    <w:rsid w:val="00746C7D"/>
    <w:rsid w:val="007500F0"/>
    <w:rsid w:val="00750910"/>
    <w:rsid w:val="007533BE"/>
    <w:rsid w:val="00754EE3"/>
    <w:rsid w:val="007557DE"/>
    <w:rsid w:val="007561CD"/>
    <w:rsid w:val="007653F8"/>
    <w:rsid w:val="007660DF"/>
    <w:rsid w:val="00771D96"/>
    <w:rsid w:val="00772191"/>
    <w:rsid w:val="00773B87"/>
    <w:rsid w:val="007747E0"/>
    <w:rsid w:val="00776BE5"/>
    <w:rsid w:val="00777080"/>
    <w:rsid w:val="00777192"/>
    <w:rsid w:val="00781BB1"/>
    <w:rsid w:val="00781E20"/>
    <w:rsid w:val="007831FA"/>
    <w:rsid w:val="007836F3"/>
    <w:rsid w:val="007900EB"/>
    <w:rsid w:val="007A1DA2"/>
    <w:rsid w:val="007A6FD1"/>
    <w:rsid w:val="007B27AC"/>
    <w:rsid w:val="007B3449"/>
    <w:rsid w:val="007B4090"/>
    <w:rsid w:val="007C4615"/>
    <w:rsid w:val="007C61EF"/>
    <w:rsid w:val="007D20AF"/>
    <w:rsid w:val="007D7DAC"/>
    <w:rsid w:val="007E0CB4"/>
    <w:rsid w:val="007E4EDC"/>
    <w:rsid w:val="007E53A9"/>
    <w:rsid w:val="007F1BDA"/>
    <w:rsid w:val="007F1CD1"/>
    <w:rsid w:val="007F3A49"/>
    <w:rsid w:val="007F6854"/>
    <w:rsid w:val="007F6FC3"/>
    <w:rsid w:val="00802EF0"/>
    <w:rsid w:val="0080429E"/>
    <w:rsid w:val="008066C3"/>
    <w:rsid w:val="00810CD5"/>
    <w:rsid w:val="0081270D"/>
    <w:rsid w:val="008128A0"/>
    <w:rsid w:val="0081437E"/>
    <w:rsid w:val="00816952"/>
    <w:rsid w:val="008201CE"/>
    <w:rsid w:val="0082288E"/>
    <w:rsid w:val="008261A1"/>
    <w:rsid w:val="00826D42"/>
    <w:rsid w:val="00827DAA"/>
    <w:rsid w:val="008328EC"/>
    <w:rsid w:val="00841776"/>
    <w:rsid w:val="0084201D"/>
    <w:rsid w:val="00845D55"/>
    <w:rsid w:val="008535F8"/>
    <w:rsid w:val="008643F4"/>
    <w:rsid w:val="00865635"/>
    <w:rsid w:val="00870C10"/>
    <w:rsid w:val="00872605"/>
    <w:rsid w:val="0087731D"/>
    <w:rsid w:val="008804DB"/>
    <w:rsid w:val="0088158D"/>
    <w:rsid w:val="00883862"/>
    <w:rsid w:val="00890667"/>
    <w:rsid w:val="008A234D"/>
    <w:rsid w:val="008A2B33"/>
    <w:rsid w:val="008A4471"/>
    <w:rsid w:val="008B1069"/>
    <w:rsid w:val="008B21E8"/>
    <w:rsid w:val="008B2CB6"/>
    <w:rsid w:val="008B5C93"/>
    <w:rsid w:val="008B71E6"/>
    <w:rsid w:val="008C0B92"/>
    <w:rsid w:val="008C444E"/>
    <w:rsid w:val="008C6144"/>
    <w:rsid w:val="008C6838"/>
    <w:rsid w:val="008C781E"/>
    <w:rsid w:val="008D0F0A"/>
    <w:rsid w:val="008D2066"/>
    <w:rsid w:val="008D2077"/>
    <w:rsid w:val="008D48F7"/>
    <w:rsid w:val="008E1404"/>
    <w:rsid w:val="008E162C"/>
    <w:rsid w:val="008E1A99"/>
    <w:rsid w:val="008E435D"/>
    <w:rsid w:val="008E58AF"/>
    <w:rsid w:val="008F0D4A"/>
    <w:rsid w:val="008F25F0"/>
    <w:rsid w:val="008F3B55"/>
    <w:rsid w:val="008F43EA"/>
    <w:rsid w:val="008F5B3C"/>
    <w:rsid w:val="00900FDA"/>
    <w:rsid w:val="0090229F"/>
    <w:rsid w:val="00903CBD"/>
    <w:rsid w:val="00903E8B"/>
    <w:rsid w:val="0090459C"/>
    <w:rsid w:val="00905B0E"/>
    <w:rsid w:val="00906A74"/>
    <w:rsid w:val="009144BC"/>
    <w:rsid w:val="00914B09"/>
    <w:rsid w:val="00916A2D"/>
    <w:rsid w:val="009212BD"/>
    <w:rsid w:val="00922AC6"/>
    <w:rsid w:val="00934108"/>
    <w:rsid w:val="00956B08"/>
    <w:rsid w:val="00957F7F"/>
    <w:rsid w:val="00962C70"/>
    <w:rsid w:val="009652EC"/>
    <w:rsid w:val="00966E09"/>
    <w:rsid w:val="00966E6C"/>
    <w:rsid w:val="009714FE"/>
    <w:rsid w:val="0097340F"/>
    <w:rsid w:val="00973965"/>
    <w:rsid w:val="00973CE0"/>
    <w:rsid w:val="009843F6"/>
    <w:rsid w:val="00986D83"/>
    <w:rsid w:val="00987CF1"/>
    <w:rsid w:val="00993B4F"/>
    <w:rsid w:val="009A5BDD"/>
    <w:rsid w:val="009B3158"/>
    <w:rsid w:val="009B53BE"/>
    <w:rsid w:val="009C6642"/>
    <w:rsid w:val="009E1A68"/>
    <w:rsid w:val="009E3BB0"/>
    <w:rsid w:val="009F29DC"/>
    <w:rsid w:val="009F7BE3"/>
    <w:rsid w:val="00A00FE1"/>
    <w:rsid w:val="00A06BA1"/>
    <w:rsid w:val="00A103BD"/>
    <w:rsid w:val="00A114F2"/>
    <w:rsid w:val="00A121CB"/>
    <w:rsid w:val="00A13B42"/>
    <w:rsid w:val="00A16924"/>
    <w:rsid w:val="00A20955"/>
    <w:rsid w:val="00A2103F"/>
    <w:rsid w:val="00A2217C"/>
    <w:rsid w:val="00A25D24"/>
    <w:rsid w:val="00A274E1"/>
    <w:rsid w:val="00A27A9A"/>
    <w:rsid w:val="00A316C6"/>
    <w:rsid w:val="00A36942"/>
    <w:rsid w:val="00A42936"/>
    <w:rsid w:val="00A42BC1"/>
    <w:rsid w:val="00A434F0"/>
    <w:rsid w:val="00A50C05"/>
    <w:rsid w:val="00A529CA"/>
    <w:rsid w:val="00A53F19"/>
    <w:rsid w:val="00A600EC"/>
    <w:rsid w:val="00A665EB"/>
    <w:rsid w:val="00A81045"/>
    <w:rsid w:val="00A82552"/>
    <w:rsid w:val="00A82EA4"/>
    <w:rsid w:val="00A90BEA"/>
    <w:rsid w:val="00A94C00"/>
    <w:rsid w:val="00A95781"/>
    <w:rsid w:val="00AB2129"/>
    <w:rsid w:val="00AB5F4F"/>
    <w:rsid w:val="00AC1E44"/>
    <w:rsid w:val="00AD11B4"/>
    <w:rsid w:val="00AD13FF"/>
    <w:rsid w:val="00AD1F5D"/>
    <w:rsid w:val="00AD28DE"/>
    <w:rsid w:val="00AD5E22"/>
    <w:rsid w:val="00AD7F08"/>
    <w:rsid w:val="00AE3C6B"/>
    <w:rsid w:val="00AE5C1F"/>
    <w:rsid w:val="00AE6B3B"/>
    <w:rsid w:val="00AF0023"/>
    <w:rsid w:val="00B020DE"/>
    <w:rsid w:val="00B059F1"/>
    <w:rsid w:val="00B06EA6"/>
    <w:rsid w:val="00B117CB"/>
    <w:rsid w:val="00B15D5B"/>
    <w:rsid w:val="00B2047C"/>
    <w:rsid w:val="00B23573"/>
    <w:rsid w:val="00B34CFC"/>
    <w:rsid w:val="00B42814"/>
    <w:rsid w:val="00B4427A"/>
    <w:rsid w:val="00B451F9"/>
    <w:rsid w:val="00B46993"/>
    <w:rsid w:val="00B46F2C"/>
    <w:rsid w:val="00B476ED"/>
    <w:rsid w:val="00B51C09"/>
    <w:rsid w:val="00B51F2B"/>
    <w:rsid w:val="00B524C6"/>
    <w:rsid w:val="00B55739"/>
    <w:rsid w:val="00B56DE8"/>
    <w:rsid w:val="00B56E40"/>
    <w:rsid w:val="00B64A30"/>
    <w:rsid w:val="00B65953"/>
    <w:rsid w:val="00B703F6"/>
    <w:rsid w:val="00B82322"/>
    <w:rsid w:val="00B8237B"/>
    <w:rsid w:val="00B85CD7"/>
    <w:rsid w:val="00B862AE"/>
    <w:rsid w:val="00B871AC"/>
    <w:rsid w:val="00B91E1D"/>
    <w:rsid w:val="00B9413E"/>
    <w:rsid w:val="00B95FE6"/>
    <w:rsid w:val="00BA037C"/>
    <w:rsid w:val="00BA314A"/>
    <w:rsid w:val="00BA4A9B"/>
    <w:rsid w:val="00BA6363"/>
    <w:rsid w:val="00BA7A11"/>
    <w:rsid w:val="00BB0544"/>
    <w:rsid w:val="00BB5BC4"/>
    <w:rsid w:val="00BB6179"/>
    <w:rsid w:val="00BC14AC"/>
    <w:rsid w:val="00BC257C"/>
    <w:rsid w:val="00BD0489"/>
    <w:rsid w:val="00BD405C"/>
    <w:rsid w:val="00BD6A23"/>
    <w:rsid w:val="00BD7621"/>
    <w:rsid w:val="00BF5287"/>
    <w:rsid w:val="00BF7C0B"/>
    <w:rsid w:val="00C001D7"/>
    <w:rsid w:val="00C070F5"/>
    <w:rsid w:val="00C17505"/>
    <w:rsid w:val="00C20D6A"/>
    <w:rsid w:val="00C22308"/>
    <w:rsid w:val="00C23925"/>
    <w:rsid w:val="00C329D4"/>
    <w:rsid w:val="00C33058"/>
    <w:rsid w:val="00C34FE6"/>
    <w:rsid w:val="00C42A54"/>
    <w:rsid w:val="00C52E4B"/>
    <w:rsid w:val="00C608CC"/>
    <w:rsid w:val="00C60930"/>
    <w:rsid w:val="00C60B68"/>
    <w:rsid w:val="00C62B30"/>
    <w:rsid w:val="00C64494"/>
    <w:rsid w:val="00C65E85"/>
    <w:rsid w:val="00C677D9"/>
    <w:rsid w:val="00C70E84"/>
    <w:rsid w:val="00C729E5"/>
    <w:rsid w:val="00C72C96"/>
    <w:rsid w:val="00C7433B"/>
    <w:rsid w:val="00C75C55"/>
    <w:rsid w:val="00C80833"/>
    <w:rsid w:val="00C87B30"/>
    <w:rsid w:val="00C91759"/>
    <w:rsid w:val="00CA7FCD"/>
    <w:rsid w:val="00CB2879"/>
    <w:rsid w:val="00CC0E45"/>
    <w:rsid w:val="00CC3EA9"/>
    <w:rsid w:val="00CC457F"/>
    <w:rsid w:val="00CC4C2F"/>
    <w:rsid w:val="00CD1F7F"/>
    <w:rsid w:val="00CD62E7"/>
    <w:rsid w:val="00CD7A91"/>
    <w:rsid w:val="00CE3256"/>
    <w:rsid w:val="00CE3C6A"/>
    <w:rsid w:val="00CE40E1"/>
    <w:rsid w:val="00CE446B"/>
    <w:rsid w:val="00CF187F"/>
    <w:rsid w:val="00CF29BD"/>
    <w:rsid w:val="00CF399E"/>
    <w:rsid w:val="00CF4481"/>
    <w:rsid w:val="00CF5F3B"/>
    <w:rsid w:val="00D002F8"/>
    <w:rsid w:val="00D02C87"/>
    <w:rsid w:val="00D0793B"/>
    <w:rsid w:val="00D11697"/>
    <w:rsid w:val="00D178AB"/>
    <w:rsid w:val="00D211B2"/>
    <w:rsid w:val="00D25BF2"/>
    <w:rsid w:val="00D3542B"/>
    <w:rsid w:val="00D3641E"/>
    <w:rsid w:val="00D44223"/>
    <w:rsid w:val="00D4767F"/>
    <w:rsid w:val="00D5761D"/>
    <w:rsid w:val="00D75790"/>
    <w:rsid w:val="00D75A4C"/>
    <w:rsid w:val="00D81BB6"/>
    <w:rsid w:val="00D95C47"/>
    <w:rsid w:val="00D9753C"/>
    <w:rsid w:val="00DA3629"/>
    <w:rsid w:val="00DA4982"/>
    <w:rsid w:val="00DA75E7"/>
    <w:rsid w:val="00DB0565"/>
    <w:rsid w:val="00DB16D8"/>
    <w:rsid w:val="00DB34D7"/>
    <w:rsid w:val="00DB43E2"/>
    <w:rsid w:val="00DB509F"/>
    <w:rsid w:val="00DB5B28"/>
    <w:rsid w:val="00DB72BC"/>
    <w:rsid w:val="00DC176C"/>
    <w:rsid w:val="00DC2C05"/>
    <w:rsid w:val="00DC7970"/>
    <w:rsid w:val="00DD0311"/>
    <w:rsid w:val="00DD1E92"/>
    <w:rsid w:val="00DD6313"/>
    <w:rsid w:val="00DE7562"/>
    <w:rsid w:val="00DE7EB7"/>
    <w:rsid w:val="00DF77B1"/>
    <w:rsid w:val="00E04C9E"/>
    <w:rsid w:val="00E0755D"/>
    <w:rsid w:val="00E07FF6"/>
    <w:rsid w:val="00E13518"/>
    <w:rsid w:val="00E15C98"/>
    <w:rsid w:val="00E2012E"/>
    <w:rsid w:val="00E35486"/>
    <w:rsid w:val="00E355B1"/>
    <w:rsid w:val="00E3689E"/>
    <w:rsid w:val="00E43881"/>
    <w:rsid w:val="00E43B4F"/>
    <w:rsid w:val="00E445A0"/>
    <w:rsid w:val="00E47640"/>
    <w:rsid w:val="00E50EC4"/>
    <w:rsid w:val="00E51994"/>
    <w:rsid w:val="00E568B4"/>
    <w:rsid w:val="00E57EBB"/>
    <w:rsid w:val="00E60DA0"/>
    <w:rsid w:val="00E6243E"/>
    <w:rsid w:val="00E6399F"/>
    <w:rsid w:val="00E64ACF"/>
    <w:rsid w:val="00E66F4E"/>
    <w:rsid w:val="00E75F40"/>
    <w:rsid w:val="00E7799D"/>
    <w:rsid w:val="00E77FCF"/>
    <w:rsid w:val="00E806DE"/>
    <w:rsid w:val="00E86241"/>
    <w:rsid w:val="00E931DD"/>
    <w:rsid w:val="00E962F4"/>
    <w:rsid w:val="00EA09BA"/>
    <w:rsid w:val="00EA13C6"/>
    <w:rsid w:val="00EA2B21"/>
    <w:rsid w:val="00EA40B3"/>
    <w:rsid w:val="00EB0386"/>
    <w:rsid w:val="00EB2A37"/>
    <w:rsid w:val="00EB2B51"/>
    <w:rsid w:val="00EB3424"/>
    <w:rsid w:val="00EB3CF2"/>
    <w:rsid w:val="00EB4FEC"/>
    <w:rsid w:val="00EC4357"/>
    <w:rsid w:val="00ED08CC"/>
    <w:rsid w:val="00ED1D2D"/>
    <w:rsid w:val="00ED2D02"/>
    <w:rsid w:val="00ED4C37"/>
    <w:rsid w:val="00EF0B96"/>
    <w:rsid w:val="00EF3E61"/>
    <w:rsid w:val="00EF3E80"/>
    <w:rsid w:val="00F0394A"/>
    <w:rsid w:val="00F12F44"/>
    <w:rsid w:val="00F13AB5"/>
    <w:rsid w:val="00F16F46"/>
    <w:rsid w:val="00F22B25"/>
    <w:rsid w:val="00F379DB"/>
    <w:rsid w:val="00F40324"/>
    <w:rsid w:val="00F43291"/>
    <w:rsid w:val="00F440C6"/>
    <w:rsid w:val="00F52499"/>
    <w:rsid w:val="00F553AB"/>
    <w:rsid w:val="00F56021"/>
    <w:rsid w:val="00F57208"/>
    <w:rsid w:val="00F57695"/>
    <w:rsid w:val="00F60168"/>
    <w:rsid w:val="00F615F3"/>
    <w:rsid w:val="00F6230F"/>
    <w:rsid w:val="00F64324"/>
    <w:rsid w:val="00F67D06"/>
    <w:rsid w:val="00F75E81"/>
    <w:rsid w:val="00F774A9"/>
    <w:rsid w:val="00F80A58"/>
    <w:rsid w:val="00F838E0"/>
    <w:rsid w:val="00F83EDB"/>
    <w:rsid w:val="00F93CAC"/>
    <w:rsid w:val="00F95011"/>
    <w:rsid w:val="00F971A8"/>
    <w:rsid w:val="00FA0F4A"/>
    <w:rsid w:val="00FA30CA"/>
    <w:rsid w:val="00FA31C6"/>
    <w:rsid w:val="00FB2E4B"/>
    <w:rsid w:val="00FC01DC"/>
    <w:rsid w:val="00FC44D0"/>
    <w:rsid w:val="00FD08DC"/>
    <w:rsid w:val="00FD2E61"/>
    <w:rsid w:val="00FD2FB6"/>
    <w:rsid w:val="00FD3385"/>
    <w:rsid w:val="00FD6B6F"/>
    <w:rsid w:val="00FE25B7"/>
    <w:rsid w:val="00FE2CAB"/>
    <w:rsid w:val="00FE3A6D"/>
    <w:rsid w:val="00FF1D08"/>
    <w:rsid w:val="00FF29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B2A37"/>
    <w:pPr>
      <w:widowControl w:val="0"/>
      <w:jc w:val="both"/>
    </w:pPr>
    <w:rPr>
      <w:kern w:val="2"/>
      <w:sz w:val="21"/>
      <w:szCs w:val="24"/>
    </w:rPr>
  </w:style>
  <w:style w:type="paragraph" w:styleId="1">
    <w:name w:val="heading 1"/>
    <w:basedOn w:val="a"/>
    <w:next w:val="a"/>
    <w:link w:val="1Char"/>
    <w:qFormat/>
    <w:rsid w:val="00183A12"/>
    <w:pPr>
      <w:keepNext/>
      <w:widowControl/>
      <w:spacing w:line="360" w:lineRule="auto"/>
      <w:outlineLvl w:val="0"/>
    </w:pPr>
    <w:rPr>
      <w:b/>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1460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
    <w:name w:val="Table Columns 3"/>
    <w:basedOn w:val="a1"/>
    <w:rsid w:val="00B117CB"/>
    <w:pPr>
      <w:widowControl w:val="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10">
    <w:name w:val="Table Columns 1"/>
    <w:basedOn w:val="a1"/>
    <w:rsid w:val="00B117CB"/>
    <w:pPr>
      <w:widowControl w:val="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8">
    <w:name w:val="Table Grid 8"/>
    <w:basedOn w:val="a1"/>
    <w:rsid w:val="00B117CB"/>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a4">
    <w:name w:val="header"/>
    <w:basedOn w:val="a"/>
    <w:link w:val="Char"/>
    <w:uiPriority w:val="99"/>
    <w:rsid w:val="00B56DE8"/>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0"/>
    <w:rsid w:val="00B56DE8"/>
    <w:pPr>
      <w:tabs>
        <w:tab w:val="center" w:pos="4153"/>
        <w:tab w:val="right" w:pos="8306"/>
      </w:tabs>
      <w:snapToGrid w:val="0"/>
      <w:jc w:val="left"/>
    </w:pPr>
    <w:rPr>
      <w:sz w:val="18"/>
      <w:szCs w:val="18"/>
    </w:rPr>
  </w:style>
  <w:style w:type="paragraph" w:styleId="a6">
    <w:name w:val="Plain Text"/>
    <w:basedOn w:val="a"/>
    <w:link w:val="Char1"/>
    <w:uiPriority w:val="99"/>
    <w:rsid w:val="00EB2A37"/>
    <w:rPr>
      <w:rFonts w:ascii="宋体" w:hAnsi="Courier New"/>
      <w:szCs w:val="20"/>
    </w:rPr>
  </w:style>
  <w:style w:type="character" w:styleId="a7">
    <w:name w:val="Emphasis"/>
    <w:basedOn w:val="a0"/>
    <w:qFormat/>
    <w:rsid w:val="00EB2A37"/>
    <w:rPr>
      <w:b w:val="0"/>
      <w:bCs w:val="0"/>
      <w:i w:val="0"/>
      <w:iCs w:val="0"/>
      <w:color w:val="CC0033"/>
    </w:rPr>
  </w:style>
  <w:style w:type="character" w:customStyle="1" w:styleId="Char0">
    <w:name w:val="页脚 Char"/>
    <w:link w:val="a5"/>
    <w:rsid w:val="00750910"/>
    <w:rPr>
      <w:rFonts w:eastAsia="宋体"/>
      <w:kern w:val="2"/>
      <w:sz w:val="18"/>
      <w:szCs w:val="18"/>
      <w:lang w:val="en-US" w:eastAsia="zh-CN" w:bidi="ar-SA"/>
    </w:rPr>
  </w:style>
  <w:style w:type="character" w:customStyle="1" w:styleId="Char">
    <w:name w:val="页眉 Char"/>
    <w:basedOn w:val="a0"/>
    <w:link w:val="a4"/>
    <w:uiPriority w:val="99"/>
    <w:rsid w:val="006F11AD"/>
    <w:rPr>
      <w:kern w:val="2"/>
      <w:sz w:val="18"/>
      <w:szCs w:val="18"/>
    </w:rPr>
  </w:style>
  <w:style w:type="character" w:styleId="a8">
    <w:name w:val="page number"/>
    <w:basedOn w:val="a0"/>
    <w:rsid w:val="00A316C6"/>
  </w:style>
  <w:style w:type="paragraph" w:customStyle="1" w:styleId="11">
    <w:name w:val="纯文本1"/>
    <w:basedOn w:val="a"/>
    <w:rsid w:val="00EA40B3"/>
    <w:rPr>
      <w:rFonts w:ascii="宋体" w:hAnsi="Courier New"/>
    </w:rPr>
  </w:style>
  <w:style w:type="character" w:customStyle="1" w:styleId="Char1">
    <w:name w:val="纯文本 Char"/>
    <w:basedOn w:val="a0"/>
    <w:link w:val="a6"/>
    <w:uiPriority w:val="99"/>
    <w:rsid w:val="008066C3"/>
    <w:rPr>
      <w:rFonts w:ascii="宋体" w:hAnsi="Courier New"/>
      <w:kern w:val="2"/>
      <w:sz w:val="21"/>
    </w:rPr>
  </w:style>
  <w:style w:type="character" w:styleId="a9">
    <w:name w:val="annotation reference"/>
    <w:rsid w:val="007F6FC3"/>
    <w:rPr>
      <w:sz w:val="21"/>
      <w:szCs w:val="21"/>
    </w:rPr>
  </w:style>
  <w:style w:type="character" w:styleId="aa">
    <w:name w:val="Hyperlink"/>
    <w:basedOn w:val="a0"/>
    <w:uiPriority w:val="99"/>
    <w:unhideWhenUsed/>
    <w:rsid w:val="00F615F3"/>
    <w:rPr>
      <w:strike w:val="0"/>
      <w:dstrike w:val="0"/>
      <w:color w:val="136EC2"/>
      <w:u w:val="single"/>
      <w:effect w:val="none"/>
    </w:rPr>
  </w:style>
  <w:style w:type="character" w:styleId="ab">
    <w:name w:val="Strong"/>
    <w:basedOn w:val="a0"/>
    <w:uiPriority w:val="22"/>
    <w:qFormat/>
    <w:rsid w:val="00FD2FB6"/>
    <w:rPr>
      <w:b/>
      <w:bCs/>
    </w:rPr>
  </w:style>
  <w:style w:type="character" w:customStyle="1" w:styleId="1Char">
    <w:name w:val="标题 1 Char"/>
    <w:basedOn w:val="a0"/>
    <w:link w:val="1"/>
    <w:rsid w:val="00183A12"/>
    <w:rPr>
      <w:b/>
      <w:sz w:val="24"/>
      <w:lang w:eastAsia="en-US"/>
    </w:rPr>
  </w:style>
  <w:style w:type="paragraph" w:styleId="ac">
    <w:name w:val="Balloon Text"/>
    <w:basedOn w:val="a"/>
    <w:link w:val="Char2"/>
    <w:rsid w:val="001A432B"/>
    <w:rPr>
      <w:sz w:val="18"/>
      <w:szCs w:val="18"/>
    </w:rPr>
  </w:style>
  <w:style w:type="character" w:customStyle="1" w:styleId="Char2">
    <w:name w:val="批注框文本 Char"/>
    <w:basedOn w:val="a0"/>
    <w:link w:val="ac"/>
    <w:rsid w:val="001A432B"/>
    <w:rPr>
      <w:kern w:val="2"/>
      <w:sz w:val="18"/>
      <w:szCs w:val="18"/>
    </w:rPr>
  </w:style>
</w:styles>
</file>

<file path=word/webSettings.xml><?xml version="1.0" encoding="utf-8"?>
<w:webSettings xmlns:r="http://schemas.openxmlformats.org/officeDocument/2006/relationships" xmlns:w="http://schemas.openxmlformats.org/wordprocessingml/2006/main">
  <w:divs>
    <w:div w:id="1000162898">
      <w:bodyDiv w:val="1"/>
      <w:marLeft w:val="0"/>
      <w:marRight w:val="0"/>
      <w:marTop w:val="0"/>
      <w:marBottom w:val="0"/>
      <w:divBdr>
        <w:top w:val="none" w:sz="0" w:space="0" w:color="auto"/>
        <w:left w:val="none" w:sz="0" w:space="0" w:color="auto"/>
        <w:bottom w:val="none" w:sz="0" w:space="0" w:color="auto"/>
        <w:right w:val="none" w:sz="0" w:space="0" w:color="auto"/>
      </w:divBdr>
    </w:div>
    <w:div w:id="1234047088">
      <w:bodyDiv w:val="1"/>
      <w:marLeft w:val="0"/>
      <w:marRight w:val="0"/>
      <w:marTop w:val="0"/>
      <w:marBottom w:val="0"/>
      <w:divBdr>
        <w:top w:val="none" w:sz="0" w:space="0" w:color="auto"/>
        <w:left w:val="none" w:sz="0" w:space="0" w:color="auto"/>
        <w:bottom w:val="none" w:sz="0" w:space="0" w:color="auto"/>
        <w:right w:val="none" w:sz="0" w:space="0" w:color="auto"/>
      </w:divBdr>
      <w:divsChild>
        <w:div w:id="1837919398">
          <w:marLeft w:val="0"/>
          <w:marRight w:val="0"/>
          <w:marTop w:val="0"/>
          <w:marBottom w:val="0"/>
          <w:divBdr>
            <w:top w:val="none" w:sz="0" w:space="0" w:color="auto"/>
            <w:left w:val="none" w:sz="0" w:space="0" w:color="auto"/>
            <w:bottom w:val="none" w:sz="0" w:space="0" w:color="auto"/>
            <w:right w:val="none" w:sz="0" w:space="0" w:color="auto"/>
          </w:divBdr>
        </w:div>
      </w:divsChild>
    </w:div>
    <w:div w:id="1501654538">
      <w:bodyDiv w:val="1"/>
      <w:marLeft w:val="0"/>
      <w:marRight w:val="0"/>
      <w:marTop w:val="0"/>
      <w:marBottom w:val="0"/>
      <w:divBdr>
        <w:top w:val="none" w:sz="0" w:space="0" w:color="auto"/>
        <w:left w:val="none" w:sz="0" w:space="0" w:color="auto"/>
        <w:bottom w:val="none" w:sz="0" w:space="0" w:color="auto"/>
        <w:right w:val="none" w:sz="0" w:space="0" w:color="auto"/>
      </w:divBdr>
      <w:divsChild>
        <w:div w:id="798692436">
          <w:marLeft w:val="0"/>
          <w:marRight w:val="0"/>
          <w:marTop w:val="0"/>
          <w:marBottom w:val="0"/>
          <w:divBdr>
            <w:top w:val="none" w:sz="0" w:space="0" w:color="auto"/>
            <w:left w:val="none" w:sz="0" w:space="0" w:color="auto"/>
            <w:bottom w:val="none" w:sz="0" w:space="0" w:color="auto"/>
            <w:right w:val="none" w:sz="0" w:space="0" w:color="auto"/>
          </w:divBdr>
          <w:divsChild>
            <w:div w:id="30107546">
              <w:marLeft w:val="0"/>
              <w:marRight w:val="0"/>
              <w:marTop w:val="0"/>
              <w:marBottom w:val="0"/>
              <w:divBdr>
                <w:top w:val="none" w:sz="0" w:space="0" w:color="auto"/>
                <w:left w:val="none" w:sz="0" w:space="0" w:color="auto"/>
                <w:bottom w:val="none" w:sz="0" w:space="0" w:color="auto"/>
                <w:right w:val="none" w:sz="0" w:space="0" w:color="auto"/>
              </w:divBdr>
              <w:divsChild>
                <w:div w:id="1950889381">
                  <w:marLeft w:val="0"/>
                  <w:marRight w:val="0"/>
                  <w:marTop w:val="0"/>
                  <w:marBottom w:val="0"/>
                  <w:divBdr>
                    <w:top w:val="none" w:sz="0" w:space="0" w:color="auto"/>
                    <w:left w:val="none" w:sz="0" w:space="0" w:color="auto"/>
                    <w:bottom w:val="none" w:sz="0" w:space="0" w:color="auto"/>
                    <w:right w:val="none" w:sz="0" w:space="0" w:color="auto"/>
                  </w:divBdr>
                  <w:divsChild>
                    <w:div w:id="1056276448">
                      <w:marLeft w:val="0"/>
                      <w:marRight w:val="0"/>
                      <w:marTop w:val="234"/>
                      <w:marBottom w:val="0"/>
                      <w:divBdr>
                        <w:top w:val="none" w:sz="0" w:space="0" w:color="auto"/>
                        <w:left w:val="none" w:sz="0" w:space="0" w:color="auto"/>
                        <w:bottom w:val="none" w:sz="0" w:space="0" w:color="auto"/>
                        <w:right w:val="none" w:sz="0" w:space="0" w:color="auto"/>
                      </w:divBdr>
                      <w:divsChild>
                        <w:div w:id="1026566702">
                          <w:marLeft w:val="0"/>
                          <w:marRight w:val="0"/>
                          <w:marTop w:val="0"/>
                          <w:marBottom w:val="0"/>
                          <w:divBdr>
                            <w:top w:val="none" w:sz="0" w:space="0" w:color="auto"/>
                            <w:left w:val="none" w:sz="0" w:space="0" w:color="auto"/>
                            <w:bottom w:val="none" w:sz="0" w:space="0" w:color="auto"/>
                            <w:right w:val="none" w:sz="0" w:space="0" w:color="auto"/>
                          </w:divBdr>
                          <w:divsChild>
                            <w:div w:id="77480182">
                              <w:marLeft w:val="0"/>
                              <w:marRight w:val="50"/>
                              <w:marTop w:val="67"/>
                              <w:marBottom w:val="0"/>
                              <w:divBdr>
                                <w:top w:val="single" w:sz="6" w:space="13" w:color="DDDDDD"/>
                                <w:left w:val="single" w:sz="6" w:space="17" w:color="DDDDDD"/>
                                <w:bottom w:val="single" w:sz="6" w:space="8" w:color="DDDDDD"/>
                                <w:right w:val="single" w:sz="6" w:space="25" w:color="DDDDDD"/>
                              </w:divBdr>
                              <w:divsChild>
                                <w:div w:id="1703172282">
                                  <w:marLeft w:val="0"/>
                                  <w:marRight w:val="0"/>
                                  <w:marTop w:val="0"/>
                                  <w:marBottom w:val="0"/>
                                  <w:divBdr>
                                    <w:top w:val="none" w:sz="0" w:space="0" w:color="auto"/>
                                    <w:left w:val="none" w:sz="0" w:space="0" w:color="auto"/>
                                    <w:bottom w:val="none" w:sz="0" w:space="0" w:color="auto"/>
                                    <w:right w:val="none" w:sz="0" w:space="0" w:color="auto"/>
                                  </w:divBdr>
                                  <w:divsChild>
                                    <w:div w:id="806314233">
                                      <w:marLeft w:val="0"/>
                                      <w:marRight w:val="0"/>
                                      <w:marTop w:val="0"/>
                                      <w:marBottom w:val="502"/>
                                      <w:divBdr>
                                        <w:top w:val="none" w:sz="0" w:space="0" w:color="auto"/>
                                        <w:left w:val="none" w:sz="0" w:space="0" w:color="auto"/>
                                        <w:bottom w:val="none" w:sz="0" w:space="0" w:color="auto"/>
                                        <w:right w:val="none" w:sz="0" w:space="0" w:color="auto"/>
                                      </w:divBdr>
                                      <w:divsChild>
                                        <w:div w:id="810485688">
                                          <w:marLeft w:val="0"/>
                                          <w:marRight w:val="0"/>
                                          <w:marTop w:val="0"/>
                                          <w:marBottom w:val="251"/>
                                          <w:divBdr>
                                            <w:top w:val="none" w:sz="0" w:space="0" w:color="auto"/>
                                            <w:left w:val="none" w:sz="0" w:space="0" w:color="auto"/>
                                            <w:bottom w:val="none" w:sz="0" w:space="0" w:color="auto"/>
                                            <w:right w:val="none" w:sz="0" w:space="0" w:color="auto"/>
                                          </w:divBdr>
                                          <w:divsChild>
                                            <w:div w:id="1538079963">
                                              <w:marLeft w:val="0"/>
                                              <w:marRight w:val="0"/>
                                              <w:marTop w:val="0"/>
                                              <w:marBottom w:val="0"/>
                                              <w:divBdr>
                                                <w:top w:val="none" w:sz="0" w:space="0" w:color="auto"/>
                                                <w:left w:val="none" w:sz="0" w:space="0" w:color="auto"/>
                                                <w:bottom w:val="single" w:sz="6" w:space="0" w:color="DEDFE1"/>
                                                <w:right w:val="none" w:sz="0" w:space="0" w:color="auto"/>
                                              </w:divBdr>
                                            </w:div>
                                          </w:divsChild>
                                        </w:div>
                                      </w:divsChild>
                                    </w:div>
                                  </w:divsChild>
                                </w:div>
                              </w:divsChild>
                            </w:div>
                          </w:divsChild>
                        </w:div>
                      </w:divsChild>
                    </w:div>
                  </w:divsChild>
                </w:div>
              </w:divsChild>
            </w:div>
          </w:divsChild>
        </w:div>
      </w:divsChild>
    </w:div>
    <w:div w:id="1657686636">
      <w:bodyDiv w:val="1"/>
      <w:marLeft w:val="0"/>
      <w:marRight w:val="0"/>
      <w:marTop w:val="0"/>
      <w:marBottom w:val="0"/>
      <w:divBdr>
        <w:top w:val="none" w:sz="0" w:space="0" w:color="auto"/>
        <w:left w:val="none" w:sz="0" w:space="0" w:color="auto"/>
        <w:bottom w:val="none" w:sz="0" w:space="0" w:color="auto"/>
        <w:right w:val="none" w:sz="0" w:space="0" w:color="auto"/>
      </w:divBdr>
      <w:divsChild>
        <w:div w:id="347174115">
          <w:marLeft w:val="0"/>
          <w:marRight w:val="0"/>
          <w:marTop w:val="0"/>
          <w:marBottom w:val="0"/>
          <w:divBdr>
            <w:top w:val="none" w:sz="0" w:space="0" w:color="auto"/>
            <w:left w:val="none" w:sz="0" w:space="0" w:color="auto"/>
            <w:bottom w:val="none" w:sz="0" w:space="0" w:color="auto"/>
            <w:right w:val="none" w:sz="0" w:space="0" w:color="auto"/>
          </w:divBdr>
        </w:div>
      </w:divsChild>
    </w:div>
    <w:div w:id="1960214445">
      <w:bodyDiv w:val="1"/>
      <w:marLeft w:val="0"/>
      <w:marRight w:val="0"/>
      <w:marTop w:val="0"/>
      <w:marBottom w:val="0"/>
      <w:divBdr>
        <w:top w:val="none" w:sz="0" w:space="0" w:color="auto"/>
        <w:left w:val="none" w:sz="0" w:space="0" w:color="auto"/>
        <w:bottom w:val="none" w:sz="0" w:space="0" w:color="auto"/>
        <w:right w:val="none" w:sz="0" w:space="0" w:color="auto"/>
      </w:divBdr>
      <w:divsChild>
        <w:div w:id="1965887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2454</Words>
  <Characters>13988</Characters>
  <Application>Microsoft Office Word</Application>
  <DocSecurity>0</DocSecurity>
  <Lines>116</Lines>
  <Paragraphs>32</Paragraphs>
  <ScaleCrop>false</ScaleCrop>
  <Company/>
  <LinksUpToDate>false</LinksUpToDate>
  <CharactersWithSpaces>16410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2011年演讲嘉宾接待与补贴标准（供参考）</dc:title>
  <dc:subject/>
  <dc:creator>hai-jun</dc:creator>
  <cp:keywords/>
  <dc:description/>
  <cp:lastModifiedBy>njh</cp:lastModifiedBy>
  <cp:revision>2</cp:revision>
  <cp:lastPrinted>2013-09-05T02:00:00Z</cp:lastPrinted>
  <dcterms:created xsi:type="dcterms:W3CDTF">2013-10-18T02:47:00Z</dcterms:created>
  <dcterms:modified xsi:type="dcterms:W3CDTF">2013-10-18T02:47:00Z</dcterms:modified>
</cp:coreProperties>
</file>